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11" w:rsidRPr="00AA2C15" w:rsidRDefault="008A4111" w:rsidP="008A4111">
      <w:pPr>
        <w:shd w:val="clear" w:color="auto" w:fill="FFFFFF"/>
        <w:spacing w:after="0" w:line="285" w:lineRule="atLeast"/>
        <w:jc w:val="center"/>
        <w:textAlignment w:val="baseline"/>
        <w:rPr>
          <w:rFonts w:ascii="Courier New" w:eastAsia="Times New Roman" w:hAnsi="Courier New" w:cs="Courier New"/>
          <w:b/>
          <w:color w:val="000000"/>
          <w:spacing w:val="2"/>
          <w:sz w:val="28"/>
          <w:szCs w:val="28"/>
          <w:lang w:val="kk-KZ"/>
        </w:rPr>
      </w:pPr>
      <w:r w:rsidRPr="00AA2C15">
        <w:rPr>
          <w:rFonts w:ascii="Courier New" w:eastAsia="Times New Roman" w:hAnsi="Courier New" w:cs="Courier New"/>
          <w:b/>
          <w:color w:val="000000"/>
          <w:spacing w:val="2"/>
          <w:sz w:val="28"/>
          <w:szCs w:val="28"/>
          <w:lang w:val="kk-KZ"/>
        </w:rPr>
        <w:t>«Жетім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стандартын бекіту туралы» Қазақстан Республикасы Білім және ғылым министрінің 2015 жылғы 10 қыркүйектегі №557 бұйрығына өзгерістер енгізу туралы</w:t>
      </w:r>
    </w:p>
    <w:p w:rsidR="008A4111" w:rsidRDefault="008A4111" w:rsidP="008A4111">
      <w:pPr>
        <w:shd w:val="clear" w:color="auto" w:fill="FFFFFF"/>
        <w:spacing w:after="0" w:line="285" w:lineRule="atLeast"/>
        <w:jc w:val="center"/>
        <w:textAlignment w:val="baseline"/>
        <w:rPr>
          <w:rFonts w:ascii="Courier New" w:eastAsia="Times New Roman" w:hAnsi="Courier New" w:cs="Courier New"/>
          <w:color w:val="000000"/>
          <w:spacing w:val="2"/>
          <w:sz w:val="24"/>
          <w:szCs w:val="28"/>
          <w:lang w:val="kk-KZ"/>
        </w:rPr>
      </w:pPr>
    </w:p>
    <w:p w:rsidR="0055178D" w:rsidRPr="008A4111" w:rsidRDefault="0055178D" w:rsidP="008A4111">
      <w:pPr>
        <w:shd w:val="clear" w:color="auto" w:fill="FFFFFF"/>
        <w:spacing w:after="0" w:line="285" w:lineRule="atLeast"/>
        <w:jc w:val="center"/>
        <w:textAlignment w:val="baseline"/>
        <w:rPr>
          <w:rFonts w:ascii="Courier New" w:eastAsia="Times New Roman" w:hAnsi="Courier New" w:cs="Courier New"/>
          <w:color w:val="000000"/>
          <w:spacing w:val="2"/>
          <w:sz w:val="24"/>
          <w:szCs w:val="28"/>
          <w:lang w:val="kk-KZ"/>
        </w:rPr>
      </w:pPr>
      <w:r w:rsidRPr="008A4111">
        <w:rPr>
          <w:rFonts w:ascii="Courier New" w:eastAsia="Times New Roman" w:hAnsi="Courier New" w:cs="Courier New"/>
          <w:color w:val="000000"/>
          <w:spacing w:val="2"/>
          <w:sz w:val="24"/>
          <w:szCs w:val="28"/>
          <w:lang w:val="kk-KZ"/>
        </w:rPr>
        <w:t>Қазақстан Республикасы Білім және ғы</w:t>
      </w:r>
      <w:r w:rsidR="00C55D71" w:rsidRPr="008A4111">
        <w:rPr>
          <w:rFonts w:ascii="Courier New" w:eastAsia="Times New Roman" w:hAnsi="Courier New" w:cs="Courier New"/>
          <w:color w:val="000000"/>
          <w:spacing w:val="2"/>
          <w:sz w:val="24"/>
          <w:szCs w:val="28"/>
          <w:lang w:val="kk-KZ"/>
        </w:rPr>
        <w:t>лым министрінің 2017 жылғы 6 ақ</w:t>
      </w:r>
      <w:r w:rsidRPr="008A4111">
        <w:rPr>
          <w:rFonts w:ascii="Courier New" w:eastAsia="Times New Roman" w:hAnsi="Courier New" w:cs="Courier New"/>
          <w:color w:val="000000"/>
          <w:spacing w:val="2"/>
          <w:sz w:val="24"/>
          <w:szCs w:val="28"/>
          <w:lang w:val="kk-KZ"/>
        </w:rPr>
        <w:t>п</w:t>
      </w:r>
      <w:r w:rsidR="00C55D71" w:rsidRPr="008A4111">
        <w:rPr>
          <w:rFonts w:ascii="Courier New" w:eastAsia="Times New Roman" w:hAnsi="Courier New" w:cs="Courier New"/>
          <w:color w:val="000000"/>
          <w:spacing w:val="2"/>
          <w:sz w:val="24"/>
          <w:szCs w:val="28"/>
          <w:lang w:val="kk-KZ"/>
        </w:rPr>
        <w:t>а</w:t>
      </w:r>
      <w:r w:rsidRPr="008A4111">
        <w:rPr>
          <w:rFonts w:ascii="Courier New" w:eastAsia="Times New Roman" w:hAnsi="Courier New" w:cs="Courier New"/>
          <w:color w:val="000000"/>
          <w:spacing w:val="2"/>
          <w:sz w:val="24"/>
          <w:szCs w:val="28"/>
          <w:lang w:val="kk-KZ"/>
        </w:rPr>
        <w:t>ндағы №48 бұйрығы Қазақстан Республикасының Әділет министрлігінде 2017 жылғы 6 наурызда № 14869 болып тіркеледі.</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lang w:val="kk-KZ"/>
        </w:rPr>
      </w:pP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lang w:val="kk-KZ"/>
        </w:rPr>
      </w:pPr>
      <w:r w:rsidRPr="008A4111">
        <w:rPr>
          <w:rFonts w:ascii="Courier New" w:eastAsia="Times New Roman" w:hAnsi="Courier New" w:cs="Courier New"/>
          <w:color w:val="000000"/>
          <w:spacing w:val="2"/>
          <w:sz w:val="28"/>
          <w:szCs w:val="28"/>
          <w:lang w:val="kk-KZ"/>
        </w:rPr>
        <w:t>"Ең төмен әлеуметтік стандарттар және олардың кепілдіктері туралы" 2015 жылғы 19 мамырдағы Қазақстан Республикасы Заңының </w:t>
      </w:r>
      <w:hyperlink r:id="rId4" w:anchor="z31" w:history="1">
        <w:r w:rsidRPr="008A4111">
          <w:rPr>
            <w:rFonts w:ascii="Courier New" w:eastAsia="Times New Roman" w:hAnsi="Courier New" w:cs="Courier New"/>
            <w:color w:val="9A1616"/>
            <w:spacing w:val="2"/>
            <w:sz w:val="28"/>
            <w:szCs w:val="28"/>
            <w:u w:val="single"/>
            <w:lang w:val="kk-KZ"/>
          </w:rPr>
          <w:t>9-бабына</w:t>
        </w:r>
      </w:hyperlink>
      <w:r w:rsidRPr="008A4111">
        <w:rPr>
          <w:rFonts w:ascii="Courier New" w:eastAsia="Times New Roman" w:hAnsi="Courier New" w:cs="Courier New"/>
          <w:color w:val="000000"/>
          <w:spacing w:val="2"/>
          <w:sz w:val="28"/>
          <w:szCs w:val="28"/>
          <w:lang w:val="kk-KZ"/>
        </w:rPr>
        <w:t> сәйкес </w:t>
      </w:r>
      <w:r w:rsidRPr="008A4111">
        <w:rPr>
          <w:rFonts w:ascii="Courier New" w:eastAsia="Times New Roman" w:hAnsi="Courier New" w:cs="Courier New"/>
          <w:b/>
          <w:bCs/>
          <w:color w:val="000000"/>
          <w:spacing w:val="2"/>
          <w:sz w:val="28"/>
          <w:szCs w:val="28"/>
          <w:bdr w:val="none" w:sz="0" w:space="0" w:color="auto" w:frame="1"/>
          <w:lang w:val="kk-KZ"/>
        </w:rPr>
        <w:t>БҰЙЫРАМЫН</w:t>
      </w:r>
      <w:r w:rsidRPr="008A4111">
        <w:rPr>
          <w:rFonts w:ascii="Courier New" w:eastAsia="Times New Roman" w:hAnsi="Courier New" w:cs="Courier New"/>
          <w:color w:val="000000"/>
          <w:spacing w:val="2"/>
          <w:sz w:val="28"/>
          <w:szCs w:val="28"/>
          <w:lang w:val="kk-KZ"/>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lang w:val="kk-KZ"/>
        </w:rPr>
      </w:pPr>
      <w:r w:rsidRPr="008A4111">
        <w:rPr>
          <w:rFonts w:ascii="Courier New" w:eastAsia="Times New Roman" w:hAnsi="Courier New" w:cs="Courier New"/>
          <w:color w:val="000000"/>
          <w:spacing w:val="2"/>
          <w:sz w:val="28"/>
          <w:szCs w:val="28"/>
          <w:lang w:val="kk-KZ"/>
        </w:rPr>
        <w:t>      1.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стандартын бекіту туралы" Қазақстан Республикасы Білім және ғылым министрінің 2015 жылғы 10 қыркүйектегі № 557 </w:t>
      </w:r>
      <w:hyperlink r:id="rId5" w:anchor="z1" w:history="1">
        <w:r w:rsidRPr="008A4111">
          <w:rPr>
            <w:rFonts w:ascii="Courier New" w:eastAsia="Times New Roman" w:hAnsi="Courier New" w:cs="Courier New"/>
            <w:color w:val="9A1616"/>
            <w:spacing w:val="2"/>
            <w:sz w:val="28"/>
            <w:szCs w:val="28"/>
            <w:u w:val="single"/>
            <w:lang w:val="kk-KZ"/>
          </w:rPr>
          <w:t>бұйрығына</w:t>
        </w:r>
      </w:hyperlink>
      <w:r w:rsidRPr="008A4111">
        <w:rPr>
          <w:rFonts w:ascii="Courier New" w:eastAsia="Times New Roman" w:hAnsi="Courier New" w:cs="Courier New"/>
          <w:color w:val="000000"/>
          <w:spacing w:val="2"/>
          <w:sz w:val="28"/>
          <w:szCs w:val="28"/>
          <w:lang w:val="kk-KZ"/>
        </w:rPr>
        <w:t> (Қазақстан Республикасының нормативтік құқықтық актілерді мемлекеттік тіркеу тізілімінде № 12113 болып тіркелген, 2015 жылғы 2 қазанда "Әділет" Қазақстан Республикасының ақпараттық-құқықтық жүйесінде жарияланған) мынадай өзгерістер енгізілсін:</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lang w:val="kk-KZ"/>
        </w:rPr>
      </w:pPr>
      <w:r w:rsidRPr="008A4111">
        <w:rPr>
          <w:rFonts w:ascii="Courier New" w:eastAsia="Times New Roman" w:hAnsi="Courier New" w:cs="Courier New"/>
          <w:color w:val="000000"/>
          <w:spacing w:val="2"/>
          <w:sz w:val="28"/>
          <w:szCs w:val="28"/>
          <w:lang w:val="kk-KZ"/>
        </w:rPr>
        <w:t>      көрсетілген бұйрықпен бекітілген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w:t>
      </w:r>
      <w:hyperlink r:id="rId6" w:anchor="z10" w:history="1">
        <w:r w:rsidRPr="008A4111">
          <w:rPr>
            <w:rFonts w:ascii="Courier New" w:eastAsia="Times New Roman" w:hAnsi="Courier New" w:cs="Courier New"/>
            <w:color w:val="9A1616"/>
            <w:spacing w:val="2"/>
            <w:sz w:val="28"/>
            <w:szCs w:val="28"/>
            <w:u w:val="single"/>
            <w:lang w:val="kk-KZ"/>
          </w:rPr>
          <w:t>стандартында</w:t>
        </w:r>
      </w:hyperlink>
      <w:r w:rsidRPr="008A4111">
        <w:rPr>
          <w:rFonts w:ascii="Courier New" w:eastAsia="Times New Roman" w:hAnsi="Courier New" w:cs="Courier New"/>
          <w:color w:val="000000"/>
          <w:spacing w:val="2"/>
          <w:sz w:val="28"/>
          <w:szCs w:val="28"/>
          <w:lang w:val="kk-KZ"/>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bookmarkStart w:id="0" w:name="z3"/>
      <w:bookmarkEnd w:id="0"/>
      <w:r w:rsidRPr="008A4111">
        <w:rPr>
          <w:rFonts w:ascii="Courier New" w:eastAsia="Times New Roman" w:hAnsi="Courier New" w:cs="Courier New"/>
          <w:color w:val="000000"/>
          <w:spacing w:val="2"/>
          <w:sz w:val="28"/>
          <w:szCs w:val="28"/>
          <w:lang w:val="kk-KZ"/>
        </w:rPr>
        <w:t>      </w:t>
      </w:r>
      <w:hyperlink r:id="rId7" w:anchor="z12" w:history="1">
        <w:r w:rsidRPr="008A4111">
          <w:rPr>
            <w:rFonts w:ascii="Courier New" w:eastAsia="Times New Roman" w:hAnsi="Courier New" w:cs="Courier New"/>
            <w:color w:val="9A1616"/>
            <w:spacing w:val="2"/>
            <w:sz w:val="28"/>
            <w:szCs w:val="28"/>
            <w:u w:val="single"/>
          </w:rPr>
          <w:t>2-тармақ</w:t>
        </w:r>
      </w:hyperlink>
      <w:r w:rsidRPr="008A4111">
        <w:rPr>
          <w:rFonts w:ascii="Courier New" w:eastAsia="Times New Roman" w:hAnsi="Courier New" w:cs="Courier New"/>
          <w:color w:val="000000"/>
          <w:spacing w:val="2"/>
          <w:sz w:val="28"/>
          <w:szCs w:val="28"/>
        </w:rPr>
        <w:t> мынадай редакцияда жазылсын:</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"2. Ең төмен әлеуметтік стандартты реттейтін заңнамалық және өзге де нормативтік құқықтық актілердің тізбесі:</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1) "Неке (ерлі-зайыптылық) және отбасы туралы" 2011 жылғы 26 желтоқсандағы Қазақстан Республикасының </w:t>
      </w:r>
      <w:hyperlink r:id="rId8" w:anchor="z1" w:history="1">
        <w:r w:rsidRPr="008A4111">
          <w:rPr>
            <w:rFonts w:ascii="Courier New" w:eastAsia="Times New Roman" w:hAnsi="Courier New" w:cs="Courier New"/>
            <w:color w:val="9A1616"/>
            <w:spacing w:val="2"/>
            <w:sz w:val="28"/>
            <w:szCs w:val="28"/>
            <w:u w:val="single"/>
          </w:rPr>
          <w:t>Кодексі</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2) "Тұрғын үй қатынастары туралы" 1997 жылғы 16 сәуiрдегi Қазақстан Республикасының </w:t>
      </w:r>
      <w:hyperlink r:id="rId9" w:anchor="z2" w:history="1">
        <w:r w:rsidRPr="008A4111">
          <w:rPr>
            <w:rFonts w:ascii="Courier New" w:eastAsia="Times New Roman" w:hAnsi="Courier New" w:cs="Courier New"/>
            <w:color w:val="9A1616"/>
            <w:spacing w:val="2"/>
            <w:sz w:val="28"/>
            <w:szCs w:val="28"/>
            <w:u w:val="single"/>
          </w:rPr>
          <w:t>Заңы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3) "Қазақстан Республикасындағы баланың құқықтары туралы" 2002 жылғы 8 тамыздағы Қазақстан Республикасының </w:t>
      </w:r>
      <w:hyperlink r:id="rId10" w:anchor="z2" w:history="1">
        <w:r w:rsidRPr="008A4111">
          <w:rPr>
            <w:rFonts w:ascii="Courier New" w:eastAsia="Times New Roman" w:hAnsi="Courier New" w:cs="Courier New"/>
            <w:color w:val="9A1616"/>
            <w:spacing w:val="2"/>
            <w:sz w:val="28"/>
            <w:szCs w:val="28"/>
            <w:u w:val="single"/>
          </w:rPr>
          <w:t>Заңы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lastRenderedPageBreak/>
        <w:t>      4) "Білім туралы" 2007 жылғы 27 шілдедегі Қазақстан Республикасының </w:t>
      </w:r>
      <w:hyperlink r:id="rId11" w:anchor="z2" w:history="1">
        <w:r w:rsidRPr="008A4111">
          <w:rPr>
            <w:rFonts w:ascii="Courier New" w:eastAsia="Times New Roman" w:hAnsi="Courier New" w:cs="Courier New"/>
            <w:color w:val="9A1616"/>
            <w:spacing w:val="2"/>
            <w:sz w:val="28"/>
            <w:szCs w:val="28"/>
            <w:u w:val="single"/>
          </w:rPr>
          <w:t>Заңы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5) "Мемлекеттік көрсетілетін қызметтер туралы" 2013 жылғы 15 сәуірдегі Қазақстан Республикасының </w:t>
      </w:r>
      <w:hyperlink r:id="rId12" w:anchor="z1" w:history="1">
        <w:r w:rsidRPr="008A4111">
          <w:rPr>
            <w:rFonts w:ascii="Courier New" w:eastAsia="Times New Roman" w:hAnsi="Courier New" w:cs="Courier New"/>
            <w:color w:val="9A1616"/>
            <w:spacing w:val="2"/>
            <w:sz w:val="28"/>
            <w:szCs w:val="28"/>
            <w:u w:val="single"/>
          </w:rPr>
          <w:t>Заңы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6) "Ең төмен әлеуметтік стандарттар және олардың кепілдіктері туралы" 2015 жылғы 19 мамырдағы Қазақстан Республикасының </w:t>
      </w:r>
      <w:hyperlink r:id="rId13" w:anchor="z1" w:history="1">
        <w:r w:rsidRPr="008A4111">
          <w:rPr>
            <w:rFonts w:ascii="Courier New" w:eastAsia="Times New Roman" w:hAnsi="Courier New" w:cs="Courier New"/>
            <w:color w:val="9A1616"/>
            <w:spacing w:val="2"/>
            <w:sz w:val="28"/>
            <w:szCs w:val="28"/>
            <w:u w:val="single"/>
          </w:rPr>
          <w:t>Заңы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7)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14" w:anchor="z1" w:history="1">
        <w:r w:rsidRPr="008A4111">
          <w:rPr>
            <w:rFonts w:ascii="Courier New" w:eastAsia="Times New Roman" w:hAnsi="Courier New" w:cs="Courier New"/>
            <w:color w:val="9A1616"/>
            <w:spacing w:val="2"/>
            <w:sz w:val="28"/>
            <w:szCs w:val="28"/>
            <w:u w:val="single"/>
          </w:rPr>
          <w:t>қаулысы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8)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15" w:anchor="z1" w:history="1">
        <w:r w:rsidRPr="008A4111">
          <w:rPr>
            <w:rFonts w:ascii="Courier New" w:eastAsia="Times New Roman" w:hAnsi="Courier New" w:cs="Courier New"/>
            <w:color w:val="9A1616"/>
            <w:spacing w:val="2"/>
            <w:sz w:val="28"/>
            <w:szCs w:val="28"/>
            <w:u w:val="single"/>
          </w:rPr>
          <w:t>қаулысы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9)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hyperlink r:id="rId16" w:anchor="z1" w:history="1">
        <w:r w:rsidRPr="008A4111">
          <w:rPr>
            <w:rFonts w:ascii="Courier New" w:eastAsia="Times New Roman" w:hAnsi="Courier New" w:cs="Courier New"/>
            <w:color w:val="9A1616"/>
            <w:spacing w:val="2"/>
            <w:sz w:val="28"/>
            <w:szCs w:val="28"/>
            <w:u w:val="single"/>
          </w:rPr>
          <w:t>қаулысы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10)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hyperlink r:id="rId17" w:anchor="z1" w:history="1">
        <w:r w:rsidRPr="008A4111">
          <w:rPr>
            <w:rFonts w:ascii="Courier New" w:eastAsia="Times New Roman" w:hAnsi="Courier New" w:cs="Courier New"/>
            <w:color w:val="9A1616"/>
            <w:spacing w:val="2"/>
            <w:sz w:val="28"/>
            <w:szCs w:val="28"/>
            <w:u w:val="single"/>
          </w:rPr>
          <w:t>қаулысы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11)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hyperlink r:id="rId18" w:anchor="z1" w:history="1">
        <w:r w:rsidRPr="008A4111">
          <w:rPr>
            <w:rFonts w:ascii="Courier New" w:eastAsia="Times New Roman" w:hAnsi="Courier New" w:cs="Courier New"/>
            <w:color w:val="9A1616"/>
            <w:spacing w:val="2"/>
            <w:sz w:val="28"/>
            <w:szCs w:val="28"/>
            <w:u w:val="single"/>
          </w:rPr>
          <w:t>қаулысы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lastRenderedPageBreak/>
        <w:t>      12)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hyperlink r:id="rId19" w:anchor="z1" w:history="1">
        <w:r w:rsidRPr="008A4111">
          <w:rPr>
            <w:rFonts w:ascii="Courier New" w:eastAsia="Times New Roman" w:hAnsi="Courier New" w:cs="Courier New"/>
            <w:color w:val="9A1616"/>
            <w:spacing w:val="2"/>
            <w:sz w:val="28"/>
            <w:szCs w:val="28"/>
            <w:u w:val="single"/>
          </w:rPr>
          <w:t>қаулысы</w:t>
        </w:r>
      </w:hyperlink>
      <w:r w:rsidRPr="008A4111">
        <w:rPr>
          <w:rFonts w:ascii="Courier New" w:eastAsia="Times New Roman" w:hAnsi="Courier New" w:cs="Courier New"/>
          <w:color w:val="000000"/>
          <w:spacing w:val="2"/>
          <w:sz w:val="28"/>
          <w:szCs w:val="28"/>
        </w:rPr>
        <w:t>;</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13) "Мектепке дейінгі тәрбие мен оқыту саласында жергілікті атқарушы органдар көрсететін мемлекеттік қызметтер стандартын бекіту туралы" Қазақстан Республикасы Білім және ғылым министрінің 2015 жылғы 7 сәуірдегі № 172 </w:t>
      </w:r>
      <w:hyperlink r:id="rId20" w:anchor="z1" w:history="1">
        <w:r w:rsidRPr="008A4111">
          <w:rPr>
            <w:rFonts w:ascii="Courier New" w:eastAsia="Times New Roman" w:hAnsi="Courier New" w:cs="Courier New"/>
            <w:color w:val="9A1616"/>
            <w:spacing w:val="2"/>
            <w:sz w:val="28"/>
            <w:szCs w:val="28"/>
            <w:u w:val="single"/>
          </w:rPr>
          <w:t>бұйрығы</w:t>
        </w:r>
      </w:hyperlink>
      <w:r w:rsidRPr="008A4111">
        <w:rPr>
          <w:rFonts w:ascii="Courier New" w:eastAsia="Times New Roman" w:hAnsi="Courier New" w:cs="Courier New"/>
          <w:color w:val="000000"/>
          <w:spacing w:val="2"/>
          <w:sz w:val="28"/>
          <w:szCs w:val="28"/>
        </w:rPr>
        <w:t> (Нормативтік құқықтық актілерді мемлекеттік тіркеу тізілімінде № 10981 тіркелген).</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14) "Баланы қабылдайтын ата-аналарға берілген жетім балаларды, ата-аналарының қамқорлығынсыз қалған балаларды күтіп-бағуды қаржыландыру қағидаларын және оның мөлшерін бекіту туралы" Қазақстан Республикасы Білім және ғылым министрінің 2016 жылғы 15 қарашадағы № 657 </w:t>
      </w:r>
      <w:hyperlink r:id="rId21" w:anchor="z2" w:history="1">
        <w:r w:rsidRPr="008A4111">
          <w:rPr>
            <w:rFonts w:ascii="Courier New" w:eastAsia="Times New Roman" w:hAnsi="Courier New" w:cs="Courier New"/>
            <w:color w:val="9A1616"/>
            <w:spacing w:val="2"/>
            <w:sz w:val="28"/>
            <w:szCs w:val="28"/>
            <w:u w:val="single"/>
          </w:rPr>
          <w:t>бұйрығы</w:t>
        </w:r>
      </w:hyperlink>
      <w:r w:rsidRPr="008A4111">
        <w:rPr>
          <w:rFonts w:ascii="Courier New" w:eastAsia="Times New Roman" w:hAnsi="Courier New" w:cs="Courier New"/>
          <w:color w:val="000000"/>
          <w:spacing w:val="2"/>
          <w:sz w:val="28"/>
          <w:szCs w:val="28"/>
        </w:rPr>
        <w:t> (Қазақстан Республикасының нормативтік құқықтық актілерді мемлекеттік тіркеу тізілімінде № 14538 болып тіркелген).";</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bookmarkStart w:id="1" w:name="z19"/>
      <w:bookmarkEnd w:id="1"/>
      <w:r w:rsidRPr="008A4111">
        <w:rPr>
          <w:rFonts w:ascii="Courier New" w:eastAsia="Times New Roman" w:hAnsi="Courier New" w:cs="Courier New"/>
          <w:color w:val="000000"/>
          <w:spacing w:val="2"/>
          <w:sz w:val="28"/>
          <w:szCs w:val="28"/>
        </w:rPr>
        <w:t>      </w:t>
      </w:r>
      <w:hyperlink r:id="rId22" w:anchor="z26" w:history="1">
        <w:r w:rsidRPr="008A4111">
          <w:rPr>
            <w:rFonts w:ascii="Courier New" w:eastAsia="Times New Roman" w:hAnsi="Courier New" w:cs="Courier New"/>
            <w:color w:val="9A1616"/>
            <w:spacing w:val="2"/>
            <w:sz w:val="28"/>
            <w:szCs w:val="28"/>
            <w:u w:val="single"/>
          </w:rPr>
          <w:t>3-тармақ</w:t>
        </w:r>
      </w:hyperlink>
      <w:r w:rsidRPr="008A4111">
        <w:rPr>
          <w:rFonts w:ascii="Courier New" w:eastAsia="Times New Roman" w:hAnsi="Courier New" w:cs="Courier New"/>
          <w:color w:val="000000"/>
          <w:spacing w:val="2"/>
          <w:sz w:val="28"/>
          <w:szCs w:val="28"/>
        </w:rPr>
        <w:t> мынадай редакцияда жазылсын:</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"3. Ең төмен әлеуметтік стандарттың мақсаты:</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1) жетім балалардың, ата-анасының қамқорлығынсыз қалған, отбасына тәрбиелеуге (асырап алуға, қорғаншылыққа немесе қамқоршылыққа, патронатқа, баланы қабылдаушы отбасына) берілген балалардың құқықтары мен мүдделерін қорғауды қамтамасыз ету саласындағы әлеуметтік құқықтар мен әлеуметтік кепілдіктерді іске асыру;</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2) жетім балалардың, ата-анасының қамқорлығынсыз қалған, отбасына тәрбиелеуге (асырап алуға, қорғаншылыққа немесе қамқоршылыққа, патронатқа, баланы қабылдаушы отбасына) берілген балалардың құқықтары мен мүдделерін қорғауды қамтамасыз ету саласындағы ең төмен әлеуметтік стандарттар жүйесіндегі мемлекеттік саясатты іске асыру;</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xml:space="preserve">      3) жетім балалардың, ата-анасының қамқорлығынсыз қалған, отбасына тәрбиелеуге (асырап алуға, қорғаншылыққа немесе қамқоршылыққа, патронатқа, баланы қабылдаушы отбасына) берілген балалардың құқықтары мен мүдделерін қорғауды қамтамасыз ету саласындағы ең </w:t>
      </w:r>
      <w:r w:rsidRPr="008A4111">
        <w:rPr>
          <w:rFonts w:ascii="Courier New" w:eastAsia="Times New Roman" w:hAnsi="Courier New" w:cs="Courier New"/>
          <w:color w:val="000000"/>
          <w:spacing w:val="2"/>
          <w:sz w:val="28"/>
          <w:szCs w:val="28"/>
        </w:rPr>
        <w:lastRenderedPageBreak/>
        <w:t>төменгі әлеуметтік стандарттар жүйесіндегі қағидаттарды айқындау.";</w:t>
      </w:r>
    </w:p>
    <w:p w:rsidR="0055178D" w:rsidRPr="008A4111" w:rsidRDefault="0055178D" w:rsidP="008A4111">
      <w:pPr>
        <w:shd w:val="clear" w:color="auto" w:fill="FFFFFF"/>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ең төмен әлеуметтік стандартқа </w:t>
      </w:r>
      <w:hyperlink r:id="rId23" w:anchor="z31" w:history="1">
        <w:r w:rsidRPr="008A4111">
          <w:rPr>
            <w:rFonts w:ascii="Courier New" w:eastAsia="Times New Roman" w:hAnsi="Courier New" w:cs="Courier New"/>
            <w:color w:val="9A1616"/>
            <w:spacing w:val="2"/>
            <w:sz w:val="28"/>
            <w:szCs w:val="28"/>
            <w:u w:val="single"/>
          </w:rPr>
          <w:t>қосымша</w:t>
        </w:r>
      </w:hyperlink>
      <w:r w:rsidRPr="008A4111">
        <w:rPr>
          <w:rFonts w:ascii="Courier New" w:eastAsia="Times New Roman" w:hAnsi="Courier New" w:cs="Courier New"/>
          <w:color w:val="000000"/>
          <w:spacing w:val="2"/>
          <w:sz w:val="28"/>
          <w:szCs w:val="28"/>
        </w:rPr>
        <w:t> осы бұйрыққа </w:t>
      </w:r>
      <w:hyperlink r:id="rId24" w:anchor="z27" w:history="1">
        <w:r w:rsidRPr="008A4111">
          <w:rPr>
            <w:rFonts w:ascii="Courier New" w:eastAsia="Times New Roman" w:hAnsi="Courier New" w:cs="Courier New"/>
            <w:color w:val="9A1616"/>
            <w:spacing w:val="2"/>
            <w:sz w:val="28"/>
            <w:szCs w:val="28"/>
            <w:u w:val="single"/>
          </w:rPr>
          <w:t>қосымшаға</w:t>
        </w:r>
      </w:hyperlink>
      <w:r w:rsidRPr="008A4111">
        <w:rPr>
          <w:rFonts w:ascii="Courier New" w:eastAsia="Times New Roman" w:hAnsi="Courier New" w:cs="Courier New"/>
          <w:color w:val="000000"/>
          <w:spacing w:val="2"/>
          <w:sz w:val="28"/>
          <w:szCs w:val="28"/>
        </w:rPr>
        <w:t> сәйкес редакцияда жазылсын.</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2. Қазақстан Республикасы Білім және ғылым министрлігінің Балалардың құқықтарын қорғау комитеті (З.Ж.Оразалиева) заңнамада белгіленген тәртіппен:</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1) осы бұйрықтың Қазақстан Республикасы Әділет министрлігінде мемлекеттік тіркелуін;</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2) осы бұйрық Қазақстан Республикасы Әділет министрлігінде мемлекеттік тіркелгеннен кейін күнтізбелік он күн ішінде осы бұйрықтың көшірмесін мерзімді баспа басылымдарында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3) осы бұйрықты Қазақстан Республикасы Білім және ғылым министрлігінің интернет-ресурсында орналастыруды;</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3. Осы бұйрықтың орындалуын бақылау Қазақстан Республикасының Білім және ғылым вице-министрі Б.А. Асыловаға жүктелсін.</w:t>
      </w:r>
    </w:p>
    <w:p w:rsidR="0055178D" w:rsidRPr="008A4111" w:rsidRDefault="0055178D" w:rsidP="008A4111">
      <w:pPr>
        <w:shd w:val="clear" w:color="auto" w:fill="FFFFFF"/>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4. Осы бұйрық алғашқы ресми жарияланған күнінен кейін күнтізбелік он күн өткен соң қолданысқа енгізіледі.</w:t>
      </w:r>
    </w:p>
    <w:tbl>
      <w:tblPr>
        <w:tblW w:w="9000" w:type="dxa"/>
        <w:shd w:val="clear" w:color="auto" w:fill="FFFFFF"/>
        <w:tblCellMar>
          <w:left w:w="0" w:type="dxa"/>
          <w:right w:w="0" w:type="dxa"/>
        </w:tblCellMar>
        <w:tblLook w:val="04A0"/>
      </w:tblPr>
      <w:tblGrid>
        <w:gridCol w:w="5852"/>
        <w:gridCol w:w="3148"/>
      </w:tblGrid>
      <w:tr w:rsidR="0055178D" w:rsidRPr="008A4111" w:rsidTr="0055178D">
        <w:tc>
          <w:tcPr>
            <w:tcW w:w="6000" w:type="dxa"/>
            <w:tcBorders>
              <w:top w:val="nil"/>
              <w:left w:val="nil"/>
              <w:bottom w:val="nil"/>
              <w:right w:val="nil"/>
            </w:tcBorders>
            <w:shd w:val="clear" w:color="auto" w:fill="auto"/>
            <w:tcMar>
              <w:top w:w="45" w:type="dxa"/>
              <w:left w:w="75" w:type="dxa"/>
              <w:bottom w:w="45" w:type="dxa"/>
              <w:right w:w="75" w:type="dxa"/>
            </w:tcMar>
            <w:hideMark/>
          </w:tcPr>
          <w:p w:rsidR="0055178D" w:rsidRPr="008A4111" w:rsidRDefault="0055178D" w:rsidP="008A4111">
            <w:pPr>
              <w:spacing w:after="0" w:line="240" w:lineRule="auto"/>
              <w:jc w:val="both"/>
              <w:rPr>
                <w:rFonts w:ascii="Courier New" w:eastAsia="Times New Roman" w:hAnsi="Courier New" w:cs="Courier New"/>
                <w:color w:val="000000"/>
                <w:sz w:val="28"/>
                <w:szCs w:val="28"/>
              </w:rPr>
            </w:pPr>
            <w:r w:rsidRPr="008A4111">
              <w:rPr>
                <w:rFonts w:ascii="Courier New" w:eastAsia="Times New Roman" w:hAnsi="Courier New" w:cs="Courier New"/>
                <w:i/>
                <w:iCs/>
                <w:color w:val="000000"/>
                <w:sz w:val="28"/>
                <w:szCs w:val="28"/>
                <w:bdr w:val="none" w:sz="0" w:space="0" w:color="auto" w:frame="1"/>
              </w:rPr>
              <w:t>      Қазақстан Республикасының</w:t>
            </w:r>
            <w:r w:rsidRPr="008A4111">
              <w:rPr>
                <w:rFonts w:ascii="Courier New" w:eastAsia="Times New Roman" w:hAnsi="Courier New" w:cs="Courier New"/>
                <w:i/>
                <w:iCs/>
                <w:color w:val="000000"/>
                <w:sz w:val="28"/>
                <w:szCs w:val="28"/>
                <w:bdr w:val="none" w:sz="0" w:space="0" w:color="auto" w:frame="1"/>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55178D" w:rsidRPr="008A4111" w:rsidRDefault="0055178D" w:rsidP="008A4111">
            <w:pPr>
              <w:spacing w:after="0" w:line="240" w:lineRule="auto"/>
              <w:jc w:val="both"/>
              <w:rPr>
                <w:rFonts w:ascii="Courier New" w:eastAsia="Times New Roman" w:hAnsi="Courier New" w:cs="Courier New"/>
                <w:color w:val="000000"/>
                <w:sz w:val="28"/>
                <w:szCs w:val="28"/>
              </w:rPr>
            </w:pPr>
            <w:r w:rsidRPr="008A4111">
              <w:rPr>
                <w:rFonts w:ascii="Courier New" w:eastAsia="Times New Roman" w:hAnsi="Courier New" w:cs="Courier New"/>
                <w:i/>
                <w:iCs/>
                <w:color w:val="000000"/>
                <w:sz w:val="28"/>
                <w:szCs w:val="28"/>
                <w:bdr w:val="none" w:sz="0" w:space="0" w:color="auto" w:frame="1"/>
              </w:rPr>
              <w:t>Е. Сағадиев</w:t>
            </w:r>
          </w:p>
        </w:tc>
      </w:tr>
    </w:tbl>
    <w:p w:rsidR="0055178D" w:rsidRPr="008A4111" w:rsidRDefault="0055178D" w:rsidP="008A4111">
      <w:pPr>
        <w:spacing w:after="0" w:line="240" w:lineRule="auto"/>
        <w:jc w:val="both"/>
        <w:rPr>
          <w:rFonts w:ascii="Times New Roman" w:eastAsia="Times New Roman" w:hAnsi="Times New Roman" w:cs="Times New Roman"/>
          <w:vanish/>
          <w:sz w:val="28"/>
          <w:szCs w:val="28"/>
        </w:rPr>
      </w:pPr>
    </w:p>
    <w:tbl>
      <w:tblPr>
        <w:tblW w:w="0" w:type="auto"/>
        <w:shd w:val="clear" w:color="auto" w:fill="FFFFFF"/>
        <w:tblCellMar>
          <w:left w:w="0" w:type="dxa"/>
          <w:right w:w="0" w:type="dxa"/>
        </w:tblCellMar>
        <w:tblLook w:val="04A0"/>
      </w:tblPr>
      <w:tblGrid>
        <w:gridCol w:w="5805"/>
        <w:gridCol w:w="3420"/>
      </w:tblGrid>
      <w:tr w:rsidR="0055178D" w:rsidRPr="008A4111" w:rsidTr="0055178D">
        <w:tc>
          <w:tcPr>
            <w:tcW w:w="5805" w:type="dxa"/>
            <w:tcBorders>
              <w:top w:val="nil"/>
              <w:left w:val="nil"/>
              <w:bottom w:val="nil"/>
              <w:right w:val="nil"/>
            </w:tcBorders>
            <w:shd w:val="clear" w:color="auto" w:fill="auto"/>
            <w:tcMar>
              <w:top w:w="45" w:type="dxa"/>
              <w:left w:w="75" w:type="dxa"/>
              <w:bottom w:w="45" w:type="dxa"/>
              <w:right w:w="75" w:type="dxa"/>
            </w:tcMar>
            <w:hideMark/>
          </w:tcPr>
          <w:p w:rsidR="0055178D" w:rsidRPr="008A4111" w:rsidRDefault="0055178D" w:rsidP="008A4111">
            <w:pPr>
              <w:spacing w:after="0" w:line="240" w:lineRule="auto"/>
              <w:jc w:val="both"/>
              <w:rPr>
                <w:rFonts w:ascii="Courier New" w:eastAsia="Times New Roman" w:hAnsi="Courier New" w:cs="Courier New"/>
                <w:color w:val="000000"/>
                <w:sz w:val="28"/>
                <w:szCs w:val="28"/>
              </w:rPr>
            </w:pPr>
            <w:r w:rsidRPr="008A4111">
              <w:rPr>
                <w:rFonts w:ascii="Courier New" w:eastAsia="Times New Roman" w:hAnsi="Courier New" w:cs="Courier New"/>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5178D" w:rsidRPr="008A4111" w:rsidRDefault="0055178D" w:rsidP="008A4111">
            <w:pPr>
              <w:spacing w:after="0" w:line="240" w:lineRule="auto"/>
              <w:jc w:val="both"/>
              <w:rPr>
                <w:rFonts w:ascii="Courier New" w:eastAsia="Times New Roman" w:hAnsi="Courier New" w:cs="Courier New"/>
                <w:color w:val="000000"/>
                <w:sz w:val="28"/>
                <w:szCs w:val="28"/>
              </w:rPr>
            </w:pPr>
            <w:bookmarkStart w:id="2" w:name="z27"/>
            <w:bookmarkEnd w:id="2"/>
            <w:r w:rsidRPr="008A4111">
              <w:rPr>
                <w:rFonts w:ascii="Courier New" w:eastAsia="Times New Roman" w:hAnsi="Courier New" w:cs="Courier New"/>
                <w:color w:val="000000"/>
                <w:sz w:val="28"/>
                <w:szCs w:val="28"/>
              </w:rPr>
              <w:t xml:space="preserve">Қазақстан </w:t>
            </w:r>
            <w:r w:rsidRPr="008A4111">
              <w:rPr>
                <w:rFonts w:ascii="Courier New" w:eastAsia="Times New Roman" w:hAnsi="Courier New" w:cs="Courier New"/>
                <w:color w:val="000000"/>
                <w:sz w:val="28"/>
                <w:szCs w:val="28"/>
              </w:rPr>
              <w:lastRenderedPageBreak/>
              <w:t>Республикасы</w:t>
            </w:r>
            <w:r w:rsidRPr="008A4111">
              <w:rPr>
                <w:rFonts w:ascii="Courier New" w:eastAsia="Times New Roman" w:hAnsi="Courier New" w:cs="Courier New"/>
                <w:color w:val="000000"/>
                <w:sz w:val="28"/>
                <w:szCs w:val="28"/>
              </w:rPr>
              <w:br/>
              <w:t>Блім және министрінің</w:t>
            </w:r>
            <w:r w:rsidRPr="008A4111">
              <w:rPr>
                <w:rFonts w:ascii="Courier New" w:eastAsia="Times New Roman" w:hAnsi="Courier New" w:cs="Courier New"/>
                <w:color w:val="000000"/>
                <w:sz w:val="28"/>
                <w:szCs w:val="28"/>
              </w:rPr>
              <w:br/>
              <w:t>2017 жылғы 6 ақпандағы</w:t>
            </w:r>
            <w:r w:rsidRPr="008A4111">
              <w:rPr>
                <w:rFonts w:ascii="Courier New" w:eastAsia="Times New Roman" w:hAnsi="Courier New" w:cs="Courier New"/>
                <w:color w:val="000000"/>
                <w:sz w:val="28"/>
                <w:szCs w:val="28"/>
              </w:rPr>
              <w:br/>
              <w:t>№ 48 бұйрығына қосымша</w:t>
            </w:r>
          </w:p>
        </w:tc>
      </w:tr>
      <w:tr w:rsidR="0055178D" w:rsidRPr="008A4111" w:rsidTr="0055178D">
        <w:tc>
          <w:tcPr>
            <w:tcW w:w="5805" w:type="dxa"/>
            <w:tcBorders>
              <w:top w:val="nil"/>
              <w:left w:val="nil"/>
              <w:bottom w:val="nil"/>
              <w:right w:val="nil"/>
            </w:tcBorders>
            <w:shd w:val="clear" w:color="auto" w:fill="auto"/>
            <w:tcMar>
              <w:top w:w="45" w:type="dxa"/>
              <w:left w:w="75" w:type="dxa"/>
              <w:bottom w:w="45" w:type="dxa"/>
              <w:right w:w="75" w:type="dxa"/>
            </w:tcMar>
            <w:hideMark/>
          </w:tcPr>
          <w:p w:rsidR="0055178D" w:rsidRPr="008A4111" w:rsidRDefault="0055178D" w:rsidP="008A4111">
            <w:pPr>
              <w:spacing w:after="0" w:line="240" w:lineRule="auto"/>
              <w:jc w:val="both"/>
              <w:rPr>
                <w:rFonts w:ascii="Courier New" w:eastAsia="Times New Roman" w:hAnsi="Courier New" w:cs="Courier New"/>
                <w:color w:val="000000"/>
                <w:sz w:val="28"/>
                <w:szCs w:val="28"/>
              </w:rPr>
            </w:pPr>
            <w:r w:rsidRPr="008A4111">
              <w:rPr>
                <w:rFonts w:ascii="Courier New" w:eastAsia="Times New Roman" w:hAnsi="Courier New" w:cs="Courier New"/>
                <w:color w:val="000000"/>
                <w:sz w:val="28"/>
                <w:szCs w:val="28"/>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5178D" w:rsidRPr="008A4111" w:rsidRDefault="0055178D" w:rsidP="008A4111">
            <w:pPr>
              <w:spacing w:after="0" w:line="240" w:lineRule="auto"/>
              <w:jc w:val="both"/>
              <w:rPr>
                <w:rFonts w:ascii="Courier New" w:eastAsia="Times New Roman" w:hAnsi="Courier New" w:cs="Courier New"/>
                <w:color w:val="000000"/>
                <w:sz w:val="28"/>
                <w:szCs w:val="28"/>
              </w:rPr>
            </w:pPr>
            <w:r w:rsidRPr="008A4111">
              <w:rPr>
                <w:rFonts w:ascii="Courier New" w:eastAsia="Times New Roman" w:hAnsi="Courier New" w:cs="Courier New"/>
                <w:color w:val="000000"/>
                <w:sz w:val="28"/>
                <w:szCs w:val="28"/>
              </w:rPr>
              <w:t>"Жетім балалардың,</w:t>
            </w:r>
            <w:r w:rsidRPr="008A4111">
              <w:rPr>
                <w:rFonts w:ascii="Courier New" w:eastAsia="Times New Roman" w:hAnsi="Courier New" w:cs="Courier New"/>
                <w:color w:val="000000"/>
                <w:sz w:val="28"/>
                <w:szCs w:val="28"/>
              </w:rPr>
              <w:br/>
              <w:t>ата-анасының қамқорлығынсыз</w:t>
            </w:r>
            <w:r w:rsidRPr="008A4111">
              <w:rPr>
                <w:rFonts w:ascii="Courier New" w:eastAsia="Times New Roman" w:hAnsi="Courier New" w:cs="Courier New"/>
                <w:color w:val="000000"/>
                <w:sz w:val="28"/>
                <w:szCs w:val="28"/>
              </w:rPr>
              <w:br/>
              <w:t>қалған, отбасына тәрбиелеуге</w:t>
            </w:r>
            <w:r w:rsidRPr="008A4111">
              <w:rPr>
                <w:rFonts w:ascii="Courier New" w:eastAsia="Times New Roman" w:hAnsi="Courier New" w:cs="Courier New"/>
                <w:color w:val="000000"/>
                <w:sz w:val="28"/>
                <w:szCs w:val="28"/>
              </w:rPr>
              <w:br/>
              <w:t>(асырап алуға, қорғаншылыққа</w:t>
            </w:r>
            <w:r w:rsidRPr="008A4111">
              <w:rPr>
                <w:rFonts w:ascii="Courier New" w:eastAsia="Times New Roman" w:hAnsi="Courier New" w:cs="Courier New"/>
                <w:color w:val="000000"/>
                <w:sz w:val="28"/>
                <w:szCs w:val="28"/>
              </w:rPr>
              <w:br/>
              <w:t>немесе қамқоршылыққа,</w:t>
            </w:r>
            <w:r w:rsidRPr="008A4111">
              <w:rPr>
                <w:rFonts w:ascii="Courier New" w:eastAsia="Times New Roman" w:hAnsi="Courier New" w:cs="Courier New"/>
                <w:color w:val="000000"/>
                <w:sz w:val="28"/>
                <w:szCs w:val="28"/>
              </w:rPr>
              <w:br/>
              <w:t>патронатқа) берілген</w:t>
            </w:r>
            <w:r w:rsidRPr="008A4111">
              <w:rPr>
                <w:rFonts w:ascii="Courier New" w:eastAsia="Times New Roman" w:hAnsi="Courier New" w:cs="Courier New"/>
                <w:color w:val="000000"/>
                <w:sz w:val="28"/>
                <w:szCs w:val="28"/>
              </w:rPr>
              <w:br/>
              <w:t>балалардың құқықтары мен</w:t>
            </w:r>
            <w:r w:rsidRPr="008A4111">
              <w:rPr>
                <w:rFonts w:ascii="Courier New" w:eastAsia="Times New Roman" w:hAnsi="Courier New" w:cs="Courier New"/>
                <w:color w:val="000000"/>
                <w:sz w:val="28"/>
                <w:szCs w:val="28"/>
              </w:rPr>
              <w:br/>
              <w:t>мүдделерін қорғауды</w:t>
            </w:r>
            <w:r w:rsidRPr="008A4111">
              <w:rPr>
                <w:rFonts w:ascii="Courier New" w:eastAsia="Times New Roman" w:hAnsi="Courier New" w:cs="Courier New"/>
                <w:color w:val="000000"/>
                <w:sz w:val="28"/>
                <w:szCs w:val="28"/>
              </w:rPr>
              <w:br/>
              <w:t>қамтамасыз ету" ең төмен</w:t>
            </w:r>
            <w:r w:rsidRPr="008A4111">
              <w:rPr>
                <w:rFonts w:ascii="Courier New" w:eastAsia="Times New Roman" w:hAnsi="Courier New" w:cs="Courier New"/>
                <w:color w:val="000000"/>
                <w:sz w:val="28"/>
                <w:szCs w:val="28"/>
              </w:rPr>
              <w:br/>
              <w:t>әлеуметтік стандартына</w:t>
            </w:r>
            <w:r w:rsidRPr="008A4111">
              <w:rPr>
                <w:rFonts w:ascii="Courier New" w:eastAsia="Times New Roman" w:hAnsi="Courier New" w:cs="Courier New"/>
                <w:color w:val="000000"/>
                <w:sz w:val="28"/>
                <w:szCs w:val="28"/>
              </w:rPr>
              <w:br/>
              <w:t>қосымша</w:t>
            </w:r>
          </w:p>
        </w:tc>
      </w:tr>
    </w:tbl>
    <w:p w:rsidR="0055178D" w:rsidRPr="008A4111" w:rsidRDefault="0055178D" w:rsidP="008A4111">
      <w:pPr>
        <w:shd w:val="clear" w:color="auto" w:fill="FFFFFF"/>
        <w:spacing w:before="225" w:after="135" w:line="390" w:lineRule="atLeast"/>
        <w:jc w:val="both"/>
        <w:textAlignment w:val="baseline"/>
        <w:outlineLvl w:val="2"/>
        <w:rPr>
          <w:rFonts w:ascii="Courier New" w:eastAsia="Times New Roman" w:hAnsi="Courier New" w:cs="Courier New"/>
          <w:color w:val="1E1E1E"/>
          <w:sz w:val="28"/>
          <w:szCs w:val="28"/>
        </w:rPr>
      </w:pPr>
      <w:r w:rsidRPr="008A4111">
        <w:rPr>
          <w:rFonts w:ascii="Courier New" w:eastAsia="Times New Roman" w:hAnsi="Courier New" w:cs="Courier New"/>
          <w:color w:val="1E1E1E"/>
          <w:sz w:val="28"/>
          <w:szCs w:val="28"/>
        </w:rPr>
        <w:t>"Жетім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стандартының нормалары және нормативтері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4"/>
        <w:gridCol w:w="1742"/>
        <w:gridCol w:w="2651"/>
        <w:gridCol w:w="2424"/>
        <w:gridCol w:w="2424"/>
      </w:tblGrid>
      <w:tr w:rsidR="0055178D" w:rsidRPr="008A4111" w:rsidTr="005517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Норма/норматив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Норманы/нормативті реттейтін нормативтік құқықтық акт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Нормалар/нормативтер бойынша ең төмен әлеуметтік стандартқа құқығы бар адамдардың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Норманың/нормативтің мөлшері</w:t>
            </w:r>
          </w:p>
        </w:tc>
      </w:tr>
      <w:tr w:rsidR="0055178D" w:rsidRPr="008A4111" w:rsidTr="005517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Патронат тәрбиешілерге берілген баланы (балаларды) күтіп-бағуға арналған ақшалай қаражат төлемі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hyperlink r:id="rId25" w:anchor="z1" w:history="1">
              <w:r w:rsidRPr="008A4111">
                <w:rPr>
                  <w:rFonts w:ascii="Courier New" w:eastAsia="Times New Roman" w:hAnsi="Courier New" w:cs="Courier New"/>
                  <w:color w:val="9A1616"/>
                  <w:spacing w:val="2"/>
                  <w:sz w:val="28"/>
                  <w:szCs w:val="28"/>
                  <w:u w:val="single"/>
                </w:rPr>
                <w:t>қаулысы</w:t>
              </w:r>
            </w:hyperlink>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Патронат тәрбиешiлер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Мектеп жасына дейiнгi бiр бала үшiн тамақтану айына 6 айлық есептiк көрсеткiш;</w:t>
            </w:r>
            <w:r w:rsidRPr="008A4111">
              <w:rPr>
                <w:rFonts w:ascii="Courier New" w:eastAsia="Times New Roman" w:hAnsi="Courier New" w:cs="Courier New"/>
                <w:color w:val="000000"/>
                <w:spacing w:val="2"/>
                <w:sz w:val="28"/>
                <w:szCs w:val="28"/>
              </w:rPr>
              <w:br/>
              <w:t>мектеп жасындағы бiр бала үшiн тамақтану айына 7 айлық есептiк көрсеткiш бiр баланың киiм-кешегi, аяқ киiмi және жұмсақ мүкәммалы үшін айына 3 айлық есептiк көрсеткiш.</w:t>
            </w:r>
          </w:p>
        </w:tc>
      </w:tr>
      <w:tr w:rsidR="0055178D" w:rsidRPr="008A4111" w:rsidTr="005517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xml:space="preserve">Қорғаншыларға немесе қамқоршыларға жетім баланы (жетім балаларды) және ата-анасының қамқорлығынсыз қалған баланы (балаларды) күтіп-бағуға арналған жәрдемақы </w:t>
            </w:r>
            <w:r w:rsidRPr="008A4111">
              <w:rPr>
                <w:rFonts w:ascii="Courier New" w:eastAsia="Times New Roman" w:hAnsi="Courier New" w:cs="Courier New"/>
                <w:color w:val="000000"/>
                <w:spacing w:val="2"/>
                <w:sz w:val="28"/>
                <w:szCs w:val="28"/>
              </w:rPr>
              <w:lastRenderedPageBreak/>
              <w:t>төлемі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lastRenderedPageBreak/>
              <w:t xml:space="preserve">"Қорғаншыларға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w:t>
            </w:r>
            <w:r w:rsidRPr="008A4111">
              <w:rPr>
                <w:rFonts w:ascii="Courier New" w:eastAsia="Times New Roman" w:hAnsi="Courier New" w:cs="Courier New"/>
                <w:color w:val="000000"/>
                <w:spacing w:val="2"/>
                <w:sz w:val="28"/>
                <w:szCs w:val="28"/>
              </w:rPr>
              <w:lastRenderedPageBreak/>
              <w:t>наурыздағы № 383 </w:t>
            </w:r>
            <w:hyperlink r:id="rId26" w:anchor="z1" w:history="1">
              <w:r w:rsidRPr="008A4111">
                <w:rPr>
                  <w:rFonts w:ascii="Courier New" w:eastAsia="Times New Roman" w:hAnsi="Courier New" w:cs="Courier New"/>
                  <w:color w:val="9A1616"/>
                  <w:spacing w:val="2"/>
                  <w:sz w:val="28"/>
                  <w:szCs w:val="28"/>
                  <w:u w:val="single"/>
                </w:rPr>
                <w:t>қаулысы</w:t>
              </w:r>
            </w:hyperlink>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lastRenderedPageBreak/>
              <w:t>Қорғаншылар немесе қамқоршылар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Жетім баланы (жетім балаларды) және ата-анасының қамқорлығынсыз қалған баланы (балаларды) күтіп-бағуға жәрдемақы – айына 10 айлық есептік көрсеткіш</w:t>
            </w:r>
          </w:p>
        </w:tc>
      </w:tr>
      <w:tr w:rsidR="0055178D" w:rsidRPr="008A4111" w:rsidTr="005517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Жетім баланы және (немесе) ата-анасының қамқорлығынсыз қалған баланы асырап алуға байланысты біржолғы ақшалай төлем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hyperlink r:id="rId27" w:anchor="z1" w:history="1">
              <w:r w:rsidRPr="008A4111">
                <w:rPr>
                  <w:rFonts w:ascii="Courier New" w:eastAsia="Times New Roman" w:hAnsi="Courier New" w:cs="Courier New"/>
                  <w:color w:val="9A1616"/>
                  <w:spacing w:val="2"/>
                  <w:sz w:val="28"/>
                  <w:szCs w:val="28"/>
                  <w:u w:val="single"/>
                </w:rPr>
                <w:t>қаулысы</w:t>
              </w:r>
            </w:hyperlink>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Асырап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Жетім баланы және (немесе) ата-анасының қамқорлығынсыз қалған баланы асырап алуға байланысты біржолғы ақшалай төлем – 75 айлық есептік көрсеткі</w:t>
            </w:r>
          </w:p>
        </w:tc>
      </w:tr>
      <w:tr w:rsidR="0055178D" w:rsidRPr="008A4111" w:rsidTr="005517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Баланы қабылдаушы алған ата-аналарға берілген баланы (балаларды) баланы асырап-бағуға арналған ақшалай қаражат төлемі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 xml:space="preserve">"Баланы қабылдайтын ата-аналарға берілген жетім балаларды, ата-аналарының қамқорлығынсыз қалған балаларды күтіп-бағуды қаржыландыру қағидаларын және оның мөлшерін бекіту туралы" Қазақстан Республикасы Білім және ғылым министрінің </w:t>
            </w:r>
            <w:r w:rsidRPr="008A4111">
              <w:rPr>
                <w:rFonts w:ascii="Courier New" w:eastAsia="Times New Roman" w:hAnsi="Courier New" w:cs="Courier New"/>
                <w:color w:val="000000"/>
                <w:spacing w:val="2"/>
                <w:sz w:val="28"/>
                <w:szCs w:val="28"/>
              </w:rPr>
              <w:lastRenderedPageBreak/>
              <w:t>2016 жылғы 15 қарашадағы № 657 </w:t>
            </w:r>
            <w:hyperlink r:id="rId28" w:anchor="z2" w:history="1">
              <w:r w:rsidRPr="008A4111">
                <w:rPr>
                  <w:rFonts w:ascii="Courier New" w:eastAsia="Times New Roman" w:hAnsi="Courier New" w:cs="Courier New"/>
                  <w:color w:val="9A1616"/>
                  <w:spacing w:val="2"/>
                  <w:sz w:val="28"/>
                  <w:szCs w:val="28"/>
                  <w:u w:val="single"/>
                </w:rPr>
                <w:t>бұйрығы</w:t>
              </w:r>
            </w:hyperlink>
            <w:r w:rsidRPr="008A4111">
              <w:rPr>
                <w:rFonts w:ascii="Courier New" w:eastAsia="Times New Roman" w:hAnsi="Courier New" w:cs="Courier New"/>
                <w:color w:val="000000"/>
                <w:spacing w:val="2"/>
                <w:sz w:val="28"/>
                <w:szCs w:val="28"/>
              </w:rPr>
              <w:t> (Қазақстан Республикасының нормативтік құқықтық актілерді мемлекеттік тіркеу тізілімінде № 14538 болып тіркелген)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lastRenderedPageBreak/>
              <w:t>Баланы қабылдайтын ата-аналар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5178D" w:rsidRPr="008A4111" w:rsidRDefault="0055178D" w:rsidP="008A4111">
            <w:pPr>
              <w:spacing w:after="360" w:line="285" w:lineRule="atLeast"/>
              <w:jc w:val="both"/>
              <w:textAlignment w:val="baseline"/>
              <w:rPr>
                <w:rFonts w:ascii="Courier New" w:eastAsia="Times New Roman" w:hAnsi="Courier New" w:cs="Courier New"/>
                <w:color w:val="000000"/>
                <w:spacing w:val="2"/>
                <w:sz w:val="28"/>
                <w:szCs w:val="28"/>
              </w:rPr>
            </w:pPr>
            <w:r w:rsidRPr="008A4111">
              <w:rPr>
                <w:rFonts w:ascii="Courier New" w:eastAsia="Times New Roman" w:hAnsi="Courier New" w:cs="Courier New"/>
                <w:color w:val="000000"/>
                <w:spacing w:val="2"/>
                <w:sz w:val="28"/>
                <w:szCs w:val="28"/>
              </w:rPr>
              <w:t>Баланы қабылдаушы ата-аналарға жетім балалар мен ата-анасының қамқорлығынсыз қалған балалардың берілуіне байланысты ай сайынғы ақшалай төлем мөлшері он айлық есептік көрсеткішті құрайды</w:t>
            </w:r>
          </w:p>
        </w:tc>
      </w:tr>
    </w:tbl>
    <w:p w:rsidR="0055178D" w:rsidRPr="008A4111" w:rsidRDefault="0055178D" w:rsidP="008A4111">
      <w:pPr>
        <w:jc w:val="both"/>
        <w:rPr>
          <w:sz w:val="28"/>
          <w:szCs w:val="28"/>
        </w:rPr>
      </w:pPr>
    </w:p>
    <w:sectPr w:rsidR="0055178D" w:rsidRPr="008A4111" w:rsidSect="00B23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5178D"/>
    <w:rsid w:val="00151965"/>
    <w:rsid w:val="0055178D"/>
    <w:rsid w:val="008A4111"/>
    <w:rsid w:val="00921718"/>
    <w:rsid w:val="00AA2C15"/>
    <w:rsid w:val="00B235DC"/>
    <w:rsid w:val="00C44A6A"/>
    <w:rsid w:val="00C55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DC"/>
  </w:style>
  <w:style w:type="paragraph" w:styleId="3">
    <w:name w:val="heading 3"/>
    <w:basedOn w:val="a"/>
    <w:link w:val="30"/>
    <w:uiPriority w:val="9"/>
    <w:qFormat/>
    <w:rsid w:val="005517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78D"/>
    <w:rPr>
      <w:rFonts w:ascii="Times New Roman" w:eastAsia="Times New Roman" w:hAnsi="Times New Roman" w:cs="Times New Roman"/>
      <w:b/>
      <w:bCs/>
      <w:sz w:val="27"/>
      <w:szCs w:val="27"/>
    </w:rPr>
  </w:style>
  <w:style w:type="paragraph" w:styleId="a3">
    <w:name w:val="Normal (Web)"/>
    <w:basedOn w:val="a"/>
    <w:uiPriority w:val="99"/>
    <w:unhideWhenUsed/>
    <w:rsid w:val="00551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178D"/>
  </w:style>
  <w:style w:type="character" w:styleId="a4">
    <w:name w:val="Hyperlink"/>
    <w:basedOn w:val="a0"/>
    <w:uiPriority w:val="99"/>
    <w:semiHidden/>
    <w:unhideWhenUsed/>
    <w:rsid w:val="0055178D"/>
    <w:rPr>
      <w:color w:val="0000FF"/>
      <w:u w:val="single"/>
    </w:rPr>
  </w:style>
</w:styles>
</file>

<file path=word/webSettings.xml><?xml version="1.0" encoding="utf-8"?>
<w:webSettings xmlns:r="http://schemas.openxmlformats.org/officeDocument/2006/relationships" xmlns:w="http://schemas.openxmlformats.org/wordprocessingml/2006/main">
  <w:divs>
    <w:div w:id="16199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100000518" TargetMode="External"/><Relationship Id="rId13" Type="http://schemas.openxmlformats.org/officeDocument/2006/relationships/hyperlink" Target="http://adilet.zan.kz/kaz/docs/Z1500000314" TargetMode="External"/><Relationship Id="rId18" Type="http://schemas.openxmlformats.org/officeDocument/2006/relationships/hyperlink" Target="http://adilet.zan.kz/kaz/docs/P1200000856" TargetMode="External"/><Relationship Id="rId26" Type="http://schemas.openxmlformats.org/officeDocument/2006/relationships/hyperlink" Target="http://adilet.zan.kz/kaz/docs/P1200000383" TargetMode="External"/><Relationship Id="rId3" Type="http://schemas.openxmlformats.org/officeDocument/2006/relationships/webSettings" Target="webSettings.xml"/><Relationship Id="rId21" Type="http://schemas.openxmlformats.org/officeDocument/2006/relationships/hyperlink" Target="http://adilet.zan.kz/kaz/docs/V1600014538" TargetMode="External"/><Relationship Id="rId7" Type="http://schemas.openxmlformats.org/officeDocument/2006/relationships/hyperlink" Target="http://adilet.zan.kz/kaz/docs/V1500012113" TargetMode="External"/><Relationship Id="rId12" Type="http://schemas.openxmlformats.org/officeDocument/2006/relationships/hyperlink" Target="http://adilet.zan.kz/kaz/docs/Z1300000088" TargetMode="External"/><Relationship Id="rId17" Type="http://schemas.openxmlformats.org/officeDocument/2006/relationships/hyperlink" Target="http://adilet.zan.kz/kaz/docs/P1200000383" TargetMode="External"/><Relationship Id="rId25" Type="http://schemas.openxmlformats.org/officeDocument/2006/relationships/hyperlink" Target="http://adilet.zan.kz/kaz/docs/P1200000381" TargetMode="External"/><Relationship Id="rId2" Type="http://schemas.openxmlformats.org/officeDocument/2006/relationships/settings" Target="settings.xml"/><Relationship Id="rId16" Type="http://schemas.openxmlformats.org/officeDocument/2006/relationships/hyperlink" Target="http://adilet.zan.kz/kaz/docs/P1200000381" TargetMode="External"/><Relationship Id="rId20" Type="http://schemas.openxmlformats.org/officeDocument/2006/relationships/hyperlink" Target="http://adilet.zan.kz/kaz/docs/V150001098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500012113"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V1700014869" TargetMode="External"/><Relationship Id="rId5" Type="http://schemas.openxmlformats.org/officeDocument/2006/relationships/hyperlink" Target="http://adilet.zan.kz/kaz/docs/V1500012113" TargetMode="External"/><Relationship Id="rId15" Type="http://schemas.openxmlformats.org/officeDocument/2006/relationships/hyperlink" Target="http://adilet.zan.kz/kaz/docs/P1200000320" TargetMode="External"/><Relationship Id="rId23" Type="http://schemas.openxmlformats.org/officeDocument/2006/relationships/hyperlink" Target="http://adilet.zan.kz/kaz/docs/V1500012113" TargetMode="External"/><Relationship Id="rId28" Type="http://schemas.openxmlformats.org/officeDocument/2006/relationships/hyperlink" Target="http://adilet.zan.kz/kaz/docs/V1600014538" TargetMode="External"/><Relationship Id="rId10" Type="http://schemas.openxmlformats.org/officeDocument/2006/relationships/hyperlink" Target="http://adilet.zan.kz/kaz/docs/Z020000345_" TargetMode="External"/><Relationship Id="rId19" Type="http://schemas.openxmlformats.org/officeDocument/2006/relationships/hyperlink" Target="http://adilet.zan.kz/kaz/docs/P1400000787" TargetMode="External"/><Relationship Id="rId4" Type="http://schemas.openxmlformats.org/officeDocument/2006/relationships/hyperlink" Target="http://adilet.zan.kz/kaz/docs/Z1500000314" TargetMode="External"/><Relationship Id="rId9" Type="http://schemas.openxmlformats.org/officeDocument/2006/relationships/hyperlink" Target="http://adilet.zan.kz/kaz/docs/Z970000094_" TargetMode="External"/><Relationship Id="rId14" Type="http://schemas.openxmlformats.org/officeDocument/2006/relationships/hyperlink" Target="http://adilet.zan.kz/kaz/docs/P080000064_" TargetMode="External"/><Relationship Id="rId22" Type="http://schemas.openxmlformats.org/officeDocument/2006/relationships/hyperlink" Target="http://adilet.zan.kz/kaz/docs/V1500012113" TargetMode="External"/><Relationship Id="rId27" Type="http://schemas.openxmlformats.org/officeDocument/2006/relationships/hyperlink" Target="http://adilet.zan.kz/kaz/docs/P14000007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2017-03-27T13:03:00Z</dcterms:created>
  <dcterms:modified xsi:type="dcterms:W3CDTF">2017-03-28T11:05:00Z</dcterms:modified>
</cp:coreProperties>
</file>