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11" w:rsidRPr="00194952" w:rsidRDefault="00A44C11" w:rsidP="00E2329D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b/>
          <w:spacing w:val="2"/>
          <w:sz w:val="28"/>
          <w:szCs w:val="28"/>
          <w:lang w:val="kk-KZ"/>
        </w:rPr>
      </w:pPr>
      <w:r w:rsidRPr="00194952">
        <w:rPr>
          <w:rFonts w:ascii="Courier New" w:eastAsia="Times New Roman" w:hAnsi="Courier New" w:cs="Courier New"/>
          <w:b/>
          <w:spacing w:val="2"/>
          <w:sz w:val="28"/>
          <w:szCs w:val="28"/>
          <w:lang w:val="kk-KZ"/>
        </w:rPr>
        <w:t xml:space="preserve">О внесении изменений в </w:t>
      </w:r>
      <w:r w:rsidRPr="00194952">
        <w:rPr>
          <w:rFonts w:ascii="Courier New" w:eastAsia="Times New Roman" w:hAnsi="Courier New" w:cs="Courier New"/>
          <w:b/>
          <w:spacing w:val="2"/>
          <w:sz w:val="28"/>
          <w:szCs w:val="28"/>
        </w:rPr>
        <w:t>Приказ Министра образования и науки Республики Казахстан</w:t>
      </w:r>
      <w:r w:rsidRPr="00194952">
        <w:rPr>
          <w:rFonts w:ascii="Courier New" w:eastAsia="Times New Roman" w:hAnsi="Courier New" w:cs="Courier New"/>
          <w:b/>
          <w:spacing w:val="2"/>
          <w:sz w:val="28"/>
          <w:szCs w:val="28"/>
          <w:lang w:val="kk-KZ"/>
        </w:rPr>
        <w:t xml:space="preserve"> от 10 сентября 2015 года №557 «Об утверждении минимального социального стандарта Об утверждении минимального социального стандарта Обеспечение защиты прав и интересов детей-сирот, детей, оставшихся без попечения родителей, переданных на воспитание в семью (усыновление, опеку или попечительство, патронат)»</w:t>
      </w:r>
    </w:p>
    <w:p w:rsidR="00A44C11" w:rsidRPr="00A44C11" w:rsidRDefault="00A44C11" w:rsidP="00E2329D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spacing w:val="2"/>
          <w:sz w:val="28"/>
          <w:szCs w:val="28"/>
          <w:lang w:val="kk-KZ"/>
        </w:rPr>
      </w:pPr>
    </w:p>
    <w:p w:rsidR="00E2329D" w:rsidRPr="00A44C11" w:rsidRDefault="00E2329D" w:rsidP="00E2329D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spacing w:val="2"/>
          <w:sz w:val="24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 xml:space="preserve">Приказ Министра образования и науки Республики Казахстан от 6 февраля </w:t>
      </w:r>
      <w:r w:rsidR="00A44C11" w:rsidRPr="00A44C11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№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 xml:space="preserve">48 Зарегистрирован в Министерстве юстиции Республики Казахстан 6 марта 2017 года </w:t>
      </w:r>
      <w:r w:rsidR="00A44C11" w:rsidRPr="00A44C11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№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>14869</w:t>
      </w:r>
    </w:p>
    <w:p w:rsidR="00E2329D" w:rsidRPr="00A44C11" w:rsidRDefault="00E2329D" w:rsidP="00DD182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</w:p>
    <w:p w:rsidR="00E2329D" w:rsidRPr="00A44C11" w:rsidRDefault="00E2329D" w:rsidP="00DD182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В соответствии со </w:t>
      </w:r>
      <w:hyperlink r:id="rId4" w:anchor="z9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статьей 9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Закона Республики Казахстан от 19 мая 2015 года "О минимальных социальных стандартах и их гарантиях" </w:t>
      </w:r>
      <w:r w:rsidRPr="00A44C11">
        <w:rPr>
          <w:rFonts w:ascii="Courier New" w:eastAsia="Times New Roman" w:hAnsi="Courier New" w:cs="Courier New"/>
          <w:b/>
          <w:bCs/>
          <w:spacing w:val="2"/>
          <w:sz w:val="28"/>
          <w:szCs w:val="28"/>
          <w:bdr w:val="none" w:sz="0" w:space="0" w:color="auto" w:frame="1"/>
        </w:rPr>
        <w:t>ПРИКАЗЫВАЮ: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1. Внести в </w:t>
      </w:r>
      <w:hyperlink r:id="rId5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приказ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Министра образования и науки Республики Казахстан от 10 сентября 2015 года № 557 "Об утверждении минимального социального стандарта "Обеспечение защиты прав и интересов детей-сирот, детей, оставшихся без попечения родителей, переданных на воспитание в семью (усыновление, опеку или попечительство, патронат)" (зарегистрированный в Реестре государственной регистрации нормативных правовых актов Республики Казахстан за № 12113, опубликованный в информационно-правовой системе нормативных правовых актов Республики Казахстан "Әділет" от 2 октября 2015 года) следующие изменения: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в </w:t>
      </w:r>
      <w:hyperlink r:id="rId6" w:anchor="z7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Минимальном социальном стандарте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"Обеспечение защиты прав и интересов детей-сирот, детей, оставшихся без попечения родителей, переданных на воспитание в семью (усыновление, опеку или попечительство, патронат)", утвержденном указанным приказом: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bookmarkStart w:id="0" w:name="z6"/>
      <w:bookmarkEnd w:id="0"/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</w:t>
      </w:r>
      <w:hyperlink r:id="rId7" w:anchor="z9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пункт 2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изложить в следующей редакции: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"2. Перечень законодательных и иных нормативных правовых актов, на основании которых действует минимальный социальный стандарт: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1) </w:t>
      </w:r>
      <w:hyperlink r:id="rId8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Кодекс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Республики Казахстан от 26 декабря 2011 года "О браке (супружестве) и семье";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2) </w:t>
      </w:r>
      <w:hyperlink r:id="rId9" w:anchor="z152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Закон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Республики Казахстан 16 апреля 1997 года "О жилищных отношениях";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3) </w:t>
      </w:r>
      <w:hyperlink r:id="rId10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Закон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Республики Казахстан от 8 августа 2002 года "О правах ребенка в Республике Казахстан";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lastRenderedPageBreak/>
        <w:t>      4) </w:t>
      </w:r>
      <w:hyperlink r:id="rId11" w:anchor="z2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Закон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Республики Казахстан от 27 июля 2007 года "Об образовании";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5) </w:t>
      </w:r>
      <w:hyperlink r:id="rId12" w:anchor="z2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Закон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Республики Казахстан от 15 апреля 2013 года "О государственных услугах";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6) </w:t>
      </w:r>
      <w:hyperlink r:id="rId13" w:anchor="z40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Закон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Республики Казахстан от 19 мая 2015 года "О минимальных социальных стандартах и гарантиях";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7) </w:t>
      </w:r>
      <w:hyperlink r:id="rId14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постановление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8) </w:t>
      </w:r>
      <w:hyperlink r:id="rId15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постановление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9) </w:t>
      </w:r>
      <w:hyperlink r:id="rId16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постановление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воспитателям";      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10) </w:t>
      </w:r>
      <w:hyperlink r:id="rId17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постановление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11) </w:t>
      </w:r>
      <w:hyperlink r:id="rId18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постановление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12) </w:t>
      </w:r>
      <w:hyperlink r:id="rId19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постановление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 xml:space="preserve"> Правительства Республики Казахстан от 10 июля 2014 года № 787 "Об утверждении </w:t>
      </w: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lastRenderedPageBreak/>
        <w:t>Правила назначения и возврата единовременной денежной выплаты в связи с усыновлением ребенка-сироты и (или) ребенка, оставшегося без попечения родителей";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13) </w:t>
      </w:r>
      <w:hyperlink r:id="rId20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приказ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(зарегистрированный в Реестре государственной регистрации нормативных правовых актов за № 10981);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14) </w:t>
      </w:r>
      <w:hyperlink r:id="rId21" w:anchor="z1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приказ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Министра образования и науки Республики Казахстан от 15 ноября 2016 № 657 "Об утверждении Правил финансирования содержания детей-сирот и детей, оставшихся без попечения родителей, переданных приемным родителям, и его размера" (зарегистрированный в Реестре государственной регистрации нормативных правовых актов Республики Казахстан за № 14538).";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bookmarkStart w:id="1" w:name="z22"/>
      <w:bookmarkEnd w:id="1"/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</w:t>
      </w:r>
      <w:hyperlink r:id="rId22" w:anchor="z10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пункт 3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изложить в следующей редакции: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"3. Цель минимального социального стандарта: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1) реализация социальных прав и социальных гарантий в области обеспечения защиты прав и интересов детей-сирот, детей, оставшихся без попечения родителей, переданных на воспитание в семью (усыновление, опека или попечительство, патронат, приемная семья);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2) реализация государственной политики в системе минимальных социальных стандартов в области обеспечения защиты прав и интересов детей-сирот, детей, оставшихся без попечения родителей, переданных на воспитание в семью (усыновление, опека или попечительство, патронат, приемная семья);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3) определение принципов в системе минимальных социальных стандартов в области обеспечения защиты прав интересов детей-сирот, детей, оставшихся без попечения родителей, переданных на воспитание в семью (усыновление, опека или попечительство, патронат, приемная семья).";</w:t>
      </w:r>
    </w:p>
    <w:p w:rsidR="00DD1824" w:rsidRPr="00A44C11" w:rsidRDefault="00DD1824" w:rsidP="00A44C11">
      <w:pPr>
        <w:shd w:val="clear" w:color="auto" w:fill="FFFFFF"/>
        <w:spacing w:after="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bookmarkStart w:id="2" w:name="z27"/>
      <w:bookmarkEnd w:id="2"/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</w:t>
      </w:r>
      <w:hyperlink r:id="rId23" w:anchor="z12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приложение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к минимальному социальному стандарту изложить в редакции согласно </w:t>
      </w:r>
      <w:hyperlink r:id="rId24" w:anchor="z39" w:history="1">
        <w:r w:rsidRPr="00A44C11">
          <w:rPr>
            <w:rFonts w:ascii="Courier New" w:eastAsia="Times New Roman" w:hAnsi="Courier New" w:cs="Courier New"/>
            <w:spacing w:val="2"/>
            <w:sz w:val="28"/>
            <w:szCs w:val="28"/>
            <w:u w:val="single"/>
          </w:rPr>
          <w:t>приложению</w:t>
        </w:r>
      </w:hyperlink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к настоящему приказу.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lastRenderedPageBreak/>
        <w:t>      2. Комитету по охране прав детей Министерства образования и науки Республики Казахстан (З. Ж. Оразалиева) в установленном законодательством порядке обеспечить: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1) государственную регистрацию настоящего приказа в Министерстве юстиции Республики Казахстан;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3) размещение настоящего приказа на интернет-ресурсе Министерства образования и науки Республики Казахстан;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3.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5"/>
        <w:gridCol w:w="3145"/>
      </w:tblGrid>
      <w:tr w:rsidR="00DD1824" w:rsidRPr="00A44C11" w:rsidTr="00DD1824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      </w:t>
            </w:r>
            <w:bookmarkStart w:id="3" w:name="z35"/>
            <w:bookmarkEnd w:id="3"/>
            <w:r w:rsidRPr="00A44C11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Министр образования и науки</w:t>
            </w:r>
          </w:p>
        </w:tc>
      </w:tr>
      <w:tr w:rsidR="00DD1824" w:rsidRPr="00A44C11" w:rsidTr="00DD1824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      </w:t>
            </w:r>
            <w:bookmarkStart w:id="4" w:name="z36"/>
            <w:bookmarkEnd w:id="4"/>
            <w:r w:rsidRPr="00A44C11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Е. Сагадиев</w:t>
            </w:r>
          </w:p>
        </w:tc>
      </w:tr>
    </w:tbl>
    <w:p w:rsidR="00DD1824" w:rsidRPr="00A44C11" w:rsidRDefault="00DD1824" w:rsidP="00A44C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DD1824" w:rsidRPr="00A44C11" w:rsidTr="00DD182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bookmarkStart w:id="5" w:name="z37"/>
            <w:bookmarkEnd w:id="5"/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t>Приложение</w:t>
            </w:r>
          </w:p>
        </w:tc>
      </w:tr>
      <w:tr w:rsidR="00DD1824" w:rsidRPr="00A44C11" w:rsidTr="00DD182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bookmarkStart w:id="6" w:name="z38"/>
            <w:bookmarkEnd w:id="6"/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t>к приказу Министра образования и науки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Республики Казахстан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от 6 февраля года № 48</w:t>
            </w:r>
          </w:p>
        </w:tc>
      </w:tr>
      <w:tr w:rsidR="00DD1824" w:rsidRPr="00A44C11" w:rsidTr="00DD182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bookmarkStart w:id="7" w:name="z39"/>
            <w:bookmarkEnd w:id="7"/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t>Приложение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к минимальному социальному стандарту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"Обеспечение защиты прав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и интересов детей-сирот и детей,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оставшихся без попечения родителей,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переданных на воспитание в семью</w:t>
            </w:r>
            <w:r w:rsidRPr="00A44C11">
              <w:rPr>
                <w:rFonts w:ascii="Courier New" w:eastAsia="Times New Roman" w:hAnsi="Courier New" w:cs="Courier New"/>
                <w:sz w:val="28"/>
                <w:szCs w:val="28"/>
              </w:rPr>
              <w:br/>
              <w:t>(усыновление, опеку или попечительство, патронат)"</w:t>
            </w:r>
          </w:p>
        </w:tc>
      </w:tr>
    </w:tbl>
    <w:p w:rsidR="00DD1824" w:rsidRPr="00A44C11" w:rsidRDefault="00DD1824" w:rsidP="00A44C11">
      <w:pPr>
        <w:shd w:val="clear" w:color="auto" w:fill="FFFFFF"/>
        <w:spacing w:after="360" w:line="28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t>      Нормы и нормативы</w:t>
      </w:r>
      <w:r w:rsidRPr="00A44C11">
        <w:rPr>
          <w:rFonts w:ascii="Courier New" w:eastAsia="Times New Roman" w:hAnsi="Courier New" w:cs="Courier New"/>
          <w:spacing w:val="2"/>
          <w:sz w:val="28"/>
          <w:szCs w:val="28"/>
        </w:rPr>
        <w:br/>
        <w:t>минимального социального стандарта "Обеспечение защиты прав и интересов детей-сирот и детей, оставшихся без попечения родителей, переданных на воспитание в семью (усыновление, опеку или попечительство, патронат)"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"/>
        <w:gridCol w:w="1952"/>
        <w:gridCol w:w="3626"/>
        <w:gridCol w:w="1566"/>
        <w:gridCol w:w="2081"/>
      </w:tblGrid>
      <w:tr w:rsidR="00DD1824" w:rsidRPr="00A44C11" w:rsidTr="00DD182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Наименование нормы/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br/>
              <w:t>норматива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Нормативный правовой акт, регулирующий норму/норматив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Категории лиц, имеющих право на минимальный социальный стандарт по нормам/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br/>
              <w:t>нормативам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Размер нормы/норматива</w:t>
            </w:r>
          </w:p>
        </w:tc>
      </w:tr>
      <w:tr w:rsidR="00DD1824" w:rsidRPr="00A44C11" w:rsidTr="00DD182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 xml:space="preserve">Выплата денежных 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средств на содержание ребенка (детей), переданного патронатным воспитателям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F841C7" w:rsidP="00A44C11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hyperlink r:id="rId25" w:anchor="z1" w:history="1">
              <w:r w:rsidR="00DD1824" w:rsidRPr="00A44C11">
                <w:rPr>
                  <w:rFonts w:ascii="Courier New" w:eastAsia="Times New Roman" w:hAnsi="Courier New" w:cs="Courier New"/>
                  <w:spacing w:val="2"/>
                  <w:sz w:val="28"/>
                  <w:szCs w:val="28"/>
                  <w:u w:val="single"/>
                </w:rPr>
                <w:t>Постановление</w:t>
              </w:r>
            </w:hyperlink>
            <w:r w:rsidR="00DD1824"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 xml:space="preserve"> Правительства Республики </w:t>
            </w:r>
            <w:r w:rsidR="00DD1824"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 xml:space="preserve">Патронатные 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 xml:space="preserve">Питание за одного 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ребенка дошкольного возраста – 6 месячных расчетных показателей в месяц;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br/>
              <w:t>питание за одного ребенка школьного возраста;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br/>
              <w:t>– 7 месячных расчетных показателей в месяц;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br/>
              <w:t>одежда, обувь и мягкую инвентарь для одного ребенка – 3 месячных расчетных показателя в месяц</w:t>
            </w:r>
          </w:p>
        </w:tc>
      </w:tr>
      <w:tr w:rsidR="00DD1824" w:rsidRPr="00A44C11" w:rsidTr="00DD182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 xml:space="preserve">Выплата пособия опекунам или попечителям на содержание ребенка-сироты (детей-сирот) и ребенка (детей), оставшегося без попечения 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F841C7" w:rsidP="00A44C11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hyperlink r:id="rId26" w:anchor="z1" w:history="1">
              <w:r w:rsidR="00DD1824" w:rsidRPr="00A44C11">
                <w:rPr>
                  <w:rFonts w:ascii="Courier New" w:eastAsia="Times New Roman" w:hAnsi="Courier New" w:cs="Courier New"/>
                  <w:spacing w:val="2"/>
                  <w:sz w:val="28"/>
                  <w:szCs w:val="28"/>
                  <w:u w:val="single"/>
                </w:rPr>
                <w:t>Постановление</w:t>
              </w:r>
            </w:hyperlink>
            <w:r w:rsidR="00DD1824"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 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Опекуны или попечители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 xml:space="preserve">Пособие на содержание ребенка-сироты (детей-сирот) и ребенка (детей), оставшегося без попечения родителей – 10 месячных расчетных показателя </w:t>
            </w: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в месяц</w:t>
            </w:r>
          </w:p>
        </w:tc>
      </w:tr>
      <w:tr w:rsidR="00DD1824" w:rsidRPr="00A44C11" w:rsidTr="00DD182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Единовременная денежная выплата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F841C7" w:rsidP="00A44C11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hyperlink r:id="rId27" w:anchor="z1" w:history="1">
              <w:r w:rsidR="00DD1824" w:rsidRPr="00A44C11">
                <w:rPr>
                  <w:rFonts w:ascii="Courier New" w:eastAsia="Times New Roman" w:hAnsi="Courier New" w:cs="Courier New"/>
                  <w:spacing w:val="2"/>
                  <w:sz w:val="28"/>
                  <w:szCs w:val="28"/>
                  <w:u w:val="single"/>
                </w:rPr>
                <w:t>Постановление</w:t>
              </w:r>
            </w:hyperlink>
            <w:r w:rsidR="00DD1824"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 Правительства Республики Казахстан от 10 июля 2014 года № 787 "Об утверждении Правила назначения и возврата единовременной денежной выплаты в связи с усыновлением ребенка-сироты и (или) ребенка, оставшегося без попечения родителей"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Усыновитель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Единовременная денежная выплата в связи с усыновлением ребенка-сироты и (или) ребенка, оставшегося без попечения родителей – 75 месячных расчетных показателей</w:t>
            </w:r>
          </w:p>
        </w:tc>
      </w:tr>
      <w:tr w:rsidR="00DD1824" w:rsidRPr="00A44C11" w:rsidTr="00DD182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Выплата денежных средств на содержание ребенка (детей), переданного приемным родителям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F841C7" w:rsidP="00A44C11">
            <w:pPr>
              <w:spacing w:after="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hyperlink r:id="rId28" w:anchor="z1" w:history="1">
              <w:r w:rsidR="00DD1824" w:rsidRPr="00A44C11">
                <w:rPr>
                  <w:rFonts w:ascii="Courier New" w:eastAsia="Times New Roman" w:hAnsi="Courier New" w:cs="Courier New"/>
                  <w:spacing w:val="2"/>
                  <w:sz w:val="28"/>
                  <w:szCs w:val="28"/>
                  <w:u w:val="single"/>
                </w:rPr>
                <w:t>Приказ</w:t>
              </w:r>
            </w:hyperlink>
            <w:r w:rsidR="00DD1824"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 Министра образования и науки Республики Казахстан от 15 ноября 2016 года № 657 "Об утверждении Правил финансирования содержания детей-сирот и детей, оставшихся без попечения родителей, переданных приемным родителям, и его размера" (зарегистрированный в Реестре государственной регистрации нормативных правовых актов Республики Казахстан под № 14538)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Приемные родители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824" w:rsidRPr="00A44C11" w:rsidRDefault="00DD1824" w:rsidP="00A44C11">
            <w:pPr>
              <w:spacing w:after="360" w:line="285" w:lineRule="atLeast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</w:pPr>
            <w:r w:rsidRPr="00A44C11">
              <w:rPr>
                <w:rFonts w:ascii="Courier New" w:eastAsia="Times New Roman" w:hAnsi="Courier New" w:cs="Courier New"/>
                <w:spacing w:val="2"/>
                <w:sz w:val="28"/>
                <w:szCs w:val="28"/>
              </w:rPr>
              <w:t>Размер ежемесячной денежной выплаты в связи с передачей ребенка-сироты и (или) ребенка, оставшегося без попечения родителей, приемным родителям составляет десять месячных расчетных показателей</w:t>
            </w:r>
          </w:p>
        </w:tc>
      </w:tr>
    </w:tbl>
    <w:p w:rsidR="00705059" w:rsidRPr="00A44C11" w:rsidRDefault="00705059" w:rsidP="00A44C11">
      <w:pPr>
        <w:jc w:val="both"/>
        <w:rPr>
          <w:sz w:val="28"/>
          <w:szCs w:val="28"/>
        </w:rPr>
      </w:pPr>
    </w:p>
    <w:sectPr w:rsidR="00705059" w:rsidRPr="00A44C11" w:rsidSect="00F1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824"/>
    <w:rsid w:val="00194952"/>
    <w:rsid w:val="005C30B4"/>
    <w:rsid w:val="00705059"/>
    <w:rsid w:val="00A44C11"/>
    <w:rsid w:val="00DD1824"/>
    <w:rsid w:val="00E2329D"/>
    <w:rsid w:val="00F178BC"/>
    <w:rsid w:val="00F8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824"/>
  </w:style>
  <w:style w:type="character" w:styleId="a4">
    <w:name w:val="Hyperlink"/>
    <w:basedOn w:val="a0"/>
    <w:uiPriority w:val="99"/>
    <w:semiHidden/>
    <w:unhideWhenUsed/>
    <w:rsid w:val="00DD1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100000518" TargetMode="External"/><Relationship Id="rId13" Type="http://schemas.openxmlformats.org/officeDocument/2006/relationships/hyperlink" Target="http://adilet.zan.kz/rus/docs/Z1500000314" TargetMode="External"/><Relationship Id="rId18" Type="http://schemas.openxmlformats.org/officeDocument/2006/relationships/hyperlink" Target="http://adilet.zan.kz/rus/docs/P1200000856" TargetMode="External"/><Relationship Id="rId26" Type="http://schemas.openxmlformats.org/officeDocument/2006/relationships/hyperlink" Target="http://adilet.zan.kz/rus/docs/P12000003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600014538" TargetMode="External"/><Relationship Id="rId7" Type="http://schemas.openxmlformats.org/officeDocument/2006/relationships/hyperlink" Target="http://adilet.zan.kz/rus/docs/V1500012113" TargetMode="External"/><Relationship Id="rId12" Type="http://schemas.openxmlformats.org/officeDocument/2006/relationships/hyperlink" Target="http://adilet.zan.kz/rus/docs/Z1300000088" TargetMode="External"/><Relationship Id="rId17" Type="http://schemas.openxmlformats.org/officeDocument/2006/relationships/hyperlink" Target="http://adilet.zan.kz/rus/docs/P1200000383" TargetMode="External"/><Relationship Id="rId25" Type="http://schemas.openxmlformats.org/officeDocument/2006/relationships/hyperlink" Target="http://adilet.zan.kz/rus/docs/P12000003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P1200000381" TargetMode="External"/><Relationship Id="rId20" Type="http://schemas.openxmlformats.org/officeDocument/2006/relationships/hyperlink" Target="http://adilet.zan.kz/rus/docs/V150001098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113" TargetMode="External"/><Relationship Id="rId11" Type="http://schemas.openxmlformats.org/officeDocument/2006/relationships/hyperlink" Target="http://adilet.zan.kz/rus/docs/Z070000319_" TargetMode="External"/><Relationship Id="rId24" Type="http://schemas.openxmlformats.org/officeDocument/2006/relationships/hyperlink" Target="http://adilet.zan.kz/rus/docs/V1700014869" TargetMode="External"/><Relationship Id="rId5" Type="http://schemas.openxmlformats.org/officeDocument/2006/relationships/hyperlink" Target="http://adilet.zan.kz/rus/docs/V1500012113" TargetMode="External"/><Relationship Id="rId15" Type="http://schemas.openxmlformats.org/officeDocument/2006/relationships/hyperlink" Target="http://adilet.zan.kz/rus/docs/P1200000320" TargetMode="External"/><Relationship Id="rId23" Type="http://schemas.openxmlformats.org/officeDocument/2006/relationships/hyperlink" Target="http://adilet.zan.kz/rus/docs/V1500012113" TargetMode="External"/><Relationship Id="rId28" Type="http://schemas.openxmlformats.org/officeDocument/2006/relationships/hyperlink" Target="http://adilet.zan.kz/rus/docs/V1600014538" TargetMode="External"/><Relationship Id="rId10" Type="http://schemas.openxmlformats.org/officeDocument/2006/relationships/hyperlink" Target="http://adilet.zan.kz/rus/docs/Z020000345_" TargetMode="External"/><Relationship Id="rId19" Type="http://schemas.openxmlformats.org/officeDocument/2006/relationships/hyperlink" Target="http://adilet.zan.kz/rus/docs/P1400000787" TargetMode="External"/><Relationship Id="rId4" Type="http://schemas.openxmlformats.org/officeDocument/2006/relationships/hyperlink" Target="http://adilet.zan.kz/rus/docs/Z1500000314" TargetMode="External"/><Relationship Id="rId9" Type="http://schemas.openxmlformats.org/officeDocument/2006/relationships/hyperlink" Target="http://adilet.zan.kz/rus/docs/Z970000094_" TargetMode="External"/><Relationship Id="rId14" Type="http://schemas.openxmlformats.org/officeDocument/2006/relationships/hyperlink" Target="http://adilet.zan.kz/rus/docs/P080000064_" TargetMode="External"/><Relationship Id="rId22" Type="http://schemas.openxmlformats.org/officeDocument/2006/relationships/hyperlink" Target="http://adilet.zan.kz/rus/docs/V1500012113" TargetMode="External"/><Relationship Id="rId27" Type="http://schemas.openxmlformats.org/officeDocument/2006/relationships/hyperlink" Target="http://adilet.zan.kz/rus/docs/P14000007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2017-03-27T13:02:00Z</dcterms:created>
  <dcterms:modified xsi:type="dcterms:W3CDTF">2017-03-28T11:05:00Z</dcterms:modified>
</cp:coreProperties>
</file>