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58" w:rsidRPr="009B02B6" w:rsidRDefault="00574758" w:rsidP="009B02B6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4758" w:rsidRPr="009B02B6" w:rsidRDefault="00574758" w:rsidP="009B02B6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B02B6">
        <w:rPr>
          <w:rFonts w:ascii="Times New Roman" w:hAnsi="Times New Roman" w:cs="Times New Roman"/>
          <w:b/>
          <w:sz w:val="28"/>
          <w:szCs w:val="28"/>
          <w:lang w:eastAsia="ru-RU"/>
        </w:rPr>
        <w:t>Утверждаю:_</w:t>
      </w:r>
      <w:proofErr w:type="gramEnd"/>
      <w:r w:rsidRPr="009B02B6">
        <w:rPr>
          <w:rFonts w:ascii="Times New Roman" w:hAnsi="Times New Roman" w:cs="Times New Roman"/>
          <w:b/>
          <w:sz w:val="28"/>
          <w:szCs w:val="28"/>
          <w:lang w:eastAsia="ru-RU"/>
        </w:rPr>
        <w:t>________</w:t>
      </w:r>
    </w:p>
    <w:p w:rsidR="00574758" w:rsidRPr="009B02B6" w:rsidRDefault="00574758" w:rsidP="009B02B6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b/>
          <w:sz w:val="28"/>
          <w:szCs w:val="28"/>
          <w:lang w:eastAsia="ru-RU"/>
        </w:rPr>
        <w:t>Директор школы</w:t>
      </w:r>
    </w:p>
    <w:p w:rsidR="00574758" w:rsidRPr="009B02B6" w:rsidRDefault="00574758" w:rsidP="009B02B6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b/>
          <w:sz w:val="28"/>
          <w:szCs w:val="28"/>
          <w:lang w:eastAsia="ru-RU"/>
        </w:rPr>
        <w:t>Исабаев А.М.</w:t>
      </w:r>
    </w:p>
    <w:p w:rsidR="00574758" w:rsidRPr="009B02B6" w:rsidRDefault="00574758" w:rsidP="009B02B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6279" w:rsidRDefault="00F66279" w:rsidP="009B02B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о </w:t>
      </w:r>
      <w:proofErr w:type="spellStart"/>
      <w:r w:rsidRPr="009B02B6">
        <w:rPr>
          <w:rFonts w:ascii="Times New Roman" w:hAnsi="Times New Roman" w:cs="Times New Roman"/>
          <w:b/>
          <w:sz w:val="28"/>
          <w:szCs w:val="28"/>
          <w:lang w:eastAsia="ru-RU"/>
        </w:rPr>
        <w:t>бракеражной</w:t>
      </w:r>
      <w:proofErr w:type="spellEnd"/>
      <w:r w:rsidRPr="009B02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комиссии</w:t>
      </w:r>
      <w:r w:rsidR="00574758" w:rsidRPr="009B02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9B02B6" w:rsidRPr="009B02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КГУ </w:t>
      </w:r>
      <w:proofErr w:type="spellStart"/>
      <w:r w:rsidR="00574758" w:rsidRPr="009B02B6">
        <w:rPr>
          <w:rFonts w:ascii="Times New Roman" w:hAnsi="Times New Roman" w:cs="Times New Roman"/>
          <w:b/>
          <w:sz w:val="28"/>
          <w:szCs w:val="28"/>
          <w:lang w:eastAsia="ru-RU"/>
        </w:rPr>
        <w:t>Козыкеткенской</w:t>
      </w:r>
      <w:proofErr w:type="spellEnd"/>
      <w:r w:rsidR="00574758" w:rsidRPr="009B02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СОШ</w:t>
      </w:r>
      <w:r w:rsidR="00F402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2022-2023</w:t>
      </w:r>
      <w:bookmarkStart w:id="0" w:name="_GoBack"/>
      <w:bookmarkEnd w:id="0"/>
      <w:r w:rsidR="009B02B6" w:rsidRPr="009B02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9B02B6" w:rsidRPr="009B02B6" w:rsidRDefault="009B02B6" w:rsidP="009B02B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 о </w:t>
      </w:r>
      <w:proofErr w:type="spellStart"/>
      <w:r w:rsidRPr="009B02B6">
        <w:rPr>
          <w:rFonts w:ascii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9B02B6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574758" w:rsidRPr="009B02B6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</w:t>
      </w:r>
      <w:r w:rsidRPr="009B02B6">
        <w:rPr>
          <w:rFonts w:ascii="Times New Roman" w:hAnsi="Times New Roman" w:cs="Times New Roman"/>
          <w:sz w:val="28"/>
          <w:szCs w:val="28"/>
          <w:lang w:eastAsia="ru-RU"/>
        </w:rPr>
        <w:t>разработано на основе действую</w:t>
      </w:r>
      <w:r w:rsidR="00833F3B" w:rsidRPr="009B02B6">
        <w:rPr>
          <w:rFonts w:ascii="Times New Roman" w:hAnsi="Times New Roman" w:cs="Times New Roman"/>
          <w:sz w:val="28"/>
          <w:szCs w:val="28"/>
          <w:lang w:eastAsia="ru-RU"/>
        </w:rPr>
        <w:t>щих санитарных норм и правил</w:t>
      </w:r>
      <w:r w:rsidRPr="009B02B6">
        <w:rPr>
          <w:rFonts w:ascii="Times New Roman" w:hAnsi="Times New Roman" w:cs="Times New Roman"/>
          <w:sz w:val="28"/>
          <w:szCs w:val="28"/>
          <w:lang w:eastAsia="ru-RU"/>
        </w:rPr>
        <w:t>, действующего закон</w:t>
      </w:r>
      <w:r w:rsidR="00833F3B" w:rsidRPr="009B02B6">
        <w:rPr>
          <w:rFonts w:ascii="Times New Roman" w:hAnsi="Times New Roman" w:cs="Times New Roman"/>
          <w:sz w:val="28"/>
          <w:szCs w:val="28"/>
          <w:lang w:eastAsia="ru-RU"/>
        </w:rPr>
        <w:t>одательства РК</w:t>
      </w:r>
      <w:r w:rsidRPr="009B02B6">
        <w:rPr>
          <w:rFonts w:ascii="Times New Roman" w:hAnsi="Times New Roman" w:cs="Times New Roman"/>
          <w:sz w:val="28"/>
          <w:szCs w:val="28"/>
          <w:lang w:eastAsia="ru-RU"/>
        </w:rPr>
        <w:t xml:space="preserve"> и определяет компетенцию, функции, задачи, порядок формирования и деятельности указанной Комиссии.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1.2. Комиссия является постоянно действующим органом, состав которого в соответствии с Положением форми</w:t>
      </w:r>
      <w:r w:rsidR="00574758" w:rsidRPr="009B02B6">
        <w:rPr>
          <w:rFonts w:ascii="Times New Roman" w:hAnsi="Times New Roman" w:cs="Times New Roman"/>
          <w:sz w:val="28"/>
          <w:szCs w:val="28"/>
          <w:lang w:eastAsia="ru-RU"/>
        </w:rPr>
        <w:t>руется из работников школы</w:t>
      </w:r>
      <w:r w:rsidRPr="009B02B6">
        <w:rPr>
          <w:rFonts w:ascii="Times New Roman" w:hAnsi="Times New Roman" w:cs="Times New Roman"/>
          <w:sz w:val="28"/>
          <w:szCs w:val="28"/>
          <w:lang w:eastAsia="ru-RU"/>
        </w:rPr>
        <w:t xml:space="preserve"> и привлекаемых специалистов.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1.3. Решения, принятые Комиссией в рамках имеющихся у нее полномочий, содержат указания, обязательные для исполнения всеми работниками предприятия, либо если в таких решениях прямо указаны работники предприятия, непосредственно которым они адресованы для исполнения.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1.4. Деятельность Комиссии основывается на принципах: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а) обеспечения безопасного и качественного приготовления, реализации и потребления продуктов питания.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б) уважения прав и защиты законных интересов работников предприятия, а также потребителей.</w:t>
      </w:r>
    </w:p>
    <w:p w:rsidR="00F66279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в) строгого соблюдения закон</w:t>
      </w:r>
      <w:r w:rsidR="00574758" w:rsidRPr="009B02B6">
        <w:rPr>
          <w:rFonts w:ascii="Times New Roman" w:hAnsi="Times New Roman" w:cs="Times New Roman"/>
          <w:sz w:val="28"/>
          <w:szCs w:val="28"/>
          <w:lang w:eastAsia="ru-RU"/>
        </w:rPr>
        <w:t>одательства Республики Казахстан</w:t>
      </w:r>
      <w:r w:rsidRPr="009B02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02B6" w:rsidRPr="009B02B6" w:rsidRDefault="009B02B6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2. ОСНОВНЫЕ ЦЕЛИ И ЗАДАЧИ КОМИССИИ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2.1. Комиссия создана с целью осуществления постоянного контроля качества выпускаемой продукции на предприятии общественного питания.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2.2. Задачи создания и деятельности Комиссии: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2.2.1. Выборочная проверка качества всех поступающих на предприятие сырья, продуктов, полуфабрикатов, готовых блюд.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2.2.2. Сплошной контроль по мере готовности, но до отпуска потребителям качества, состава, веса, объема всех приготовленных на предприятии блюд, кулинарных изделий, полуфабрикатов.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 xml:space="preserve">2.2.3. Оценка проверяемой продукции с вынесением решений о ее соответствии установленным нормам и требованиям или </w:t>
      </w:r>
      <w:proofErr w:type="gramStart"/>
      <w:r w:rsidRPr="009B02B6">
        <w:rPr>
          <w:rFonts w:ascii="Times New Roman" w:hAnsi="Times New Roman" w:cs="Times New Roman"/>
          <w:sz w:val="28"/>
          <w:szCs w:val="28"/>
          <w:lang w:eastAsia="ru-RU"/>
        </w:rPr>
        <w:t>о ее неготовности</w:t>
      </w:r>
      <w:proofErr w:type="gramEnd"/>
      <w:r w:rsidRPr="009B02B6">
        <w:rPr>
          <w:rFonts w:ascii="Times New Roman" w:hAnsi="Times New Roman" w:cs="Times New Roman"/>
          <w:sz w:val="28"/>
          <w:szCs w:val="28"/>
          <w:lang w:eastAsia="ru-RU"/>
        </w:rPr>
        <w:t xml:space="preserve"> или о ее несоответствии установленным требованиям с последующим уничтожением (при уничтожении составляется соответствующий акт).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2.2.4. Выявление ответственных и виновных в допущении брака конкретных работников.</w:t>
      </w:r>
    </w:p>
    <w:p w:rsidR="00F66279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2.3. Возложение на Комиссию иных поручений, не соответствующих цели и задачам, не допускается.</w:t>
      </w:r>
    </w:p>
    <w:p w:rsidR="009B02B6" w:rsidRDefault="009B02B6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2B6" w:rsidRDefault="009B02B6" w:rsidP="009B02B6">
      <w:pPr>
        <w:pStyle w:val="a4"/>
        <w:spacing w:before="100" w:before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p w:rsidR="009B02B6" w:rsidRDefault="009B02B6" w:rsidP="009B02B6">
      <w:pPr>
        <w:pStyle w:val="a4"/>
        <w:spacing w:before="100" w:beforeAutospacing="1"/>
        <w:rPr>
          <w:rFonts w:ascii="Times New Roman" w:hAnsi="Times New Roman" w:cs="Times New Roman"/>
          <w:sz w:val="28"/>
          <w:szCs w:val="28"/>
          <w:lang w:eastAsia="ru-RU"/>
        </w:rPr>
        <w:sectPr w:rsidR="009B02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02B6" w:rsidRPr="009B02B6" w:rsidRDefault="009B02B6" w:rsidP="009B02B6">
      <w:pPr>
        <w:pStyle w:val="a4"/>
        <w:spacing w:before="100" w:beforeAutospacing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3. СОСТАВ КОМИССИИ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3.1. Комиссия утве</w:t>
      </w:r>
      <w:r w:rsidR="00574758" w:rsidRPr="009B02B6">
        <w:rPr>
          <w:rFonts w:ascii="Times New Roman" w:hAnsi="Times New Roman" w:cs="Times New Roman"/>
          <w:sz w:val="28"/>
          <w:szCs w:val="28"/>
          <w:lang w:eastAsia="ru-RU"/>
        </w:rPr>
        <w:t xml:space="preserve">рждается приказом по </w:t>
      </w:r>
      <w:proofErr w:type="gramStart"/>
      <w:r w:rsidR="00574758" w:rsidRPr="009B02B6">
        <w:rPr>
          <w:rFonts w:ascii="Times New Roman" w:hAnsi="Times New Roman" w:cs="Times New Roman"/>
          <w:sz w:val="28"/>
          <w:szCs w:val="28"/>
          <w:lang w:eastAsia="ru-RU"/>
        </w:rPr>
        <w:t>школе  в</w:t>
      </w:r>
      <w:proofErr w:type="gramEnd"/>
      <w:r w:rsidR="00574758" w:rsidRPr="009B02B6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составе Председателя и </w:t>
      </w:r>
      <w:r w:rsidRPr="009B02B6">
        <w:rPr>
          <w:rFonts w:ascii="Times New Roman" w:hAnsi="Times New Roman" w:cs="Times New Roman"/>
          <w:sz w:val="28"/>
          <w:szCs w:val="28"/>
          <w:lang w:eastAsia="ru-RU"/>
        </w:rPr>
        <w:t xml:space="preserve"> членов</w:t>
      </w:r>
      <w:r w:rsidR="00574758" w:rsidRPr="009B0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4758" w:rsidRPr="009B02B6">
        <w:rPr>
          <w:rFonts w:ascii="Times New Roman" w:hAnsi="Times New Roman" w:cs="Times New Roman"/>
          <w:sz w:val="28"/>
          <w:szCs w:val="28"/>
          <w:lang w:eastAsia="ru-RU"/>
        </w:rPr>
        <w:t>комисии</w:t>
      </w:r>
      <w:proofErr w:type="spellEnd"/>
      <w:r w:rsidRPr="009B02B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3.1.1. Председатель Комиссии - заместитель руководителя предприятия.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3.1.2. Заведующий производством (повар).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3.1.3. Медработник (если имеется в штате).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(3.1.4. Представитель отдела менеджмента качества.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3.1.5. Специалист внутренней лаборатории предприятия).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3.2. По мере необходимости в состав Комиссии распоряжением руководителя предприятия могут включаться специалисты и эксперты, в том числе и не являющиеся работниками предприятия.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3.3. Председатель Комиссии является ее полноправным членом. При этом в случае равенства голосов при голосовании в Комиссии голос Председателя является решающим.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3.4. Для достижения целей и решения задач, определенных Положением, Председатель Комиссии осуществляет следующие функции: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а) организует и руководит деятельностью Комиссии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б) обеспечивает членов Комиссии стерильной одеждой, приборами и лабораторным оборудованием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в) информирует руководство и работников предприятия о деятельности Комиссии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г) организует делопроизводство, связанное с деятельностью Комиссии.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4. ДЕЯТЕЛЬНОСТЬ КОМИССИИ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4.1. Члены Комиссии в любом составе вправе находиться в складских, производственных, вспомогательных помещениях, обеденных залах и других местах во время всего технологического цикла получения, отпуска, размораживания, закладки, приготовления, раздачи, употребления, утилизации, уборки и выполнения других технологических процессов.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4.4. Бракераж блюд, готовых кулинарных изделий и полуфабрикатов производится до отпуска (выдачи) потребителям из общих котлов, кастрюль, лотков, емкостей и т.п. При использовании в питании продуктов или блюд в индивидуальной упаковке для пробы отбирается одна единица упаковки. Ложка, используемая для взятия готовой пищи, после каждого блюда должна ополаскиваться горячей водой.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4.3. Комиссия органолептическими и лабораторными методами по утвержденным для каждого вида блюд, изделий и полуфабрикатов программам проверяет безопасность, качество, состав приготовленной продукции.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4.4. Результаты контроля немедленно регистрируются в: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4.4.1. Журнале бракеража поступающего продовольственного сырья и пищевых продуктов (сырых продуктов).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4.4.2. Журнале бракеража готовой кулинарной продукции.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4.4.3. Журнале бракеража готовых блюд.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(Вместо указанных выше журналов допустимый вариант: журнале бракеража пищевых продуктов и продовольственного сырья.)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4.5. Выдача (отпуск) потребителям готовой пищи (или: полуфабрикатов) разрешается только после проведения приемочного контроля Комиссией с соответствующими записями в журналах.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4.6. 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 блюдо допускают к выдаче только после устранения выявленных кулинарных недостатков.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4.7. При нарушении технологии приготовления пищи Комиссия обязана снять изделия с выдачи (отпуска, реализации), направить их на доработку или переработку, а при необходимости - на исследование в лабораторию.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 xml:space="preserve">4.8. Если блюдо не доведено до готовности, Комиссия задерживает его раздачу (реализацию) на время, необходимое для </w:t>
      </w:r>
      <w:proofErr w:type="spellStart"/>
      <w:r w:rsidRPr="009B02B6">
        <w:rPr>
          <w:rFonts w:ascii="Times New Roman" w:hAnsi="Times New Roman" w:cs="Times New Roman"/>
          <w:sz w:val="28"/>
          <w:szCs w:val="28"/>
          <w:lang w:eastAsia="ru-RU"/>
        </w:rPr>
        <w:t>доготовки</w:t>
      </w:r>
      <w:proofErr w:type="spellEnd"/>
      <w:r w:rsidRPr="009B02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 xml:space="preserve">4.9. Для определения правильности веса штучных готовых кулинарных изделий и полуфабрикатов одновременно взвешиваются 5 - 10 порций каждого вида, а каш, гарниров и </w:t>
      </w:r>
      <w:proofErr w:type="gramStart"/>
      <w:r w:rsidRPr="009B02B6">
        <w:rPr>
          <w:rFonts w:ascii="Times New Roman" w:hAnsi="Times New Roman" w:cs="Times New Roman"/>
          <w:sz w:val="28"/>
          <w:szCs w:val="28"/>
          <w:lang w:eastAsia="ru-RU"/>
        </w:rPr>
        <w:t>других нештучных блюд</w:t>
      </w:r>
      <w:proofErr w:type="gramEnd"/>
      <w:r w:rsidRPr="009B02B6">
        <w:rPr>
          <w:rFonts w:ascii="Times New Roman" w:hAnsi="Times New Roman" w:cs="Times New Roman"/>
          <w:sz w:val="28"/>
          <w:szCs w:val="28"/>
          <w:lang w:eastAsia="ru-RU"/>
        </w:rPr>
        <w:t xml:space="preserve"> и изделий - путем взвешивания порций, взятых при отпуске потребителям.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4.10. По результатам проверки каждый член Комиссии вправе приостановить выдачу (реализацию) не соответствующего установленным требованиям блюда или продукта. Обоснованное решение о браке с последующей переработкой или уничтожением Комиссия принимает большинством голосов.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4.11. Решение Комиссии о браке является основанием для расследования причин, установления виновных лиц, принятия мер по недопущению брака впредь.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4.12. Отсутствие отдельных членов Комиссии не является препятствием для ее деятельности. Для надлежащего выполнения функций Комиссии достаточно не менее двух ее членов.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5. ПРАВА И ОБЯЗАННОСТИ КОМИССИИ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5.1. Комиссия постоянно выполняет отнесенные к ее компетенции функции. Добросовестность, компетентность, разумность членов Комиссии предполагаются.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5.2. Все работники предприятия обязаны оказывать Комиссии или отдельным ее членам всемерное содействие в реализации их функций.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5.3. По устному или письменному запросу Комиссии или отдельных ее членов работники предприятия обязаны представлять затребованные документы, давать пояснения, письменные объяснения, предъявлять продукты, технологические емкости, посуду, обеспечивать доступ в указанные Комиссией помещения и места.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5.4. На заседания Комиссии по вопросам расследования причин брака обязательно приглашаются лица, имеющие отношение к технологическим процессам или связанные с их нарушением.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5.5. Неявка лиц, приглашенных на заседание Комиссии, не является основанием для переноса заседания или отказа в рассмотрении вопроса, если Комиссией не будет принято иное решение.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 xml:space="preserve">5.6. Записи в </w:t>
      </w:r>
      <w:proofErr w:type="spellStart"/>
      <w:r w:rsidRPr="009B02B6">
        <w:rPr>
          <w:rFonts w:ascii="Times New Roman" w:hAnsi="Times New Roman" w:cs="Times New Roman"/>
          <w:sz w:val="28"/>
          <w:szCs w:val="28"/>
          <w:lang w:eastAsia="ru-RU"/>
        </w:rPr>
        <w:t>бракеражных</w:t>
      </w:r>
      <w:proofErr w:type="spellEnd"/>
      <w:r w:rsidRPr="009B02B6">
        <w:rPr>
          <w:rFonts w:ascii="Times New Roman" w:hAnsi="Times New Roman" w:cs="Times New Roman"/>
          <w:sz w:val="28"/>
          <w:szCs w:val="28"/>
          <w:lang w:eastAsia="ru-RU"/>
        </w:rPr>
        <w:t xml:space="preserve"> журналах оформляются за подписями Председателя или не менее двух членов Комиссии. Заключения, предложения Комиссии оформляются письменно и подписываются Председателем и членами Комиссии.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>5.7. Члены Комиссии обязаны осуществлять свои функции в специально выдаваемой стерильной одежде (халате, комбинезоне, головном уборе, обуви и т.п.).</w:t>
      </w:r>
    </w:p>
    <w:p w:rsidR="00F66279" w:rsidRPr="009B02B6" w:rsidRDefault="00F66279" w:rsidP="009B02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02B6">
        <w:rPr>
          <w:rFonts w:ascii="Times New Roman" w:hAnsi="Times New Roman" w:cs="Times New Roman"/>
          <w:sz w:val="28"/>
          <w:szCs w:val="28"/>
          <w:lang w:eastAsia="ru-RU"/>
        </w:rPr>
        <w:t xml:space="preserve">5.8. За нарушение настоящего </w:t>
      </w:r>
      <w:r w:rsidR="00574758" w:rsidRPr="009B02B6">
        <w:rPr>
          <w:rFonts w:ascii="Times New Roman" w:hAnsi="Times New Roman" w:cs="Times New Roman"/>
          <w:sz w:val="28"/>
          <w:szCs w:val="28"/>
          <w:lang w:eastAsia="ru-RU"/>
        </w:rPr>
        <w:t>Положения работники школы</w:t>
      </w:r>
      <w:r w:rsidR="009B0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02B6">
        <w:rPr>
          <w:rFonts w:ascii="Times New Roman" w:hAnsi="Times New Roman" w:cs="Times New Roman"/>
          <w:sz w:val="28"/>
          <w:szCs w:val="28"/>
          <w:lang w:eastAsia="ru-RU"/>
        </w:rPr>
        <w:t>и члены Комиссии несут персональную ответственность.</w:t>
      </w:r>
    </w:p>
    <w:p w:rsidR="00B55A19" w:rsidRPr="009B02B6" w:rsidRDefault="00B55A19" w:rsidP="009B02B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55A19" w:rsidRPr="009B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79"/>
    <w:rsid w:val="000B4EA6"/>
    <w:rsid w:val="00574758"/>
    <w:rsid w:val="00833F3B"/>
    <w:rsid w:val="009B02B6"/>
    <w:rsid w:val="00B55A19"/>
    <w:rsid w:val="00BA42C3"/>
    <w:rsid w:val="00F40231"/>
    <w:rsid w:val="00F66279"/>
    <w:rsid w:val="00F8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7FC30-696F-4E15-AEBD-C0CDC1E7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6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62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B02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B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0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cp:lastPrinted>2021-11-18T02:51:00Z</cp:lastPrinted>
  <dcterms:created xsi:type="dcterms:W3CDTF">2018-01-10T16:07:00Z</dcterms:created>
  <dcterms:modified xsi:type="dcterms:W3CDTF">2023-02-14T10:13:00Z</dcterms:modified>
</cp:coreProperties>
</file>