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8A" w:rsidRDefault="00A0338A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242021"/>
          <w:sz w:val="32"/>
          <w:szCs w:val="32"/>
        </w:rPr>
      </w:pPr>
      <w:r w:rsidRPr="00A0338A">
        <w:rPr>
          <w:rFonts w:ascii="Georgia" w:hAnsi="Georgia" w:cs="Georgia"/>
          <w:b/>
          <w:color w:val="242021"/>
          <w:sz w:val="32"/>
          <w:szCs w:val="32"/>
        </w:rPr>
        <w:t>Привлечение работника к дисциплинарной ответственности</w:t>
      </w:r>
    </w:p>
    <w:p w:rsidR="00A0338A" w:rsidRPr="00A0338A" w:rsidRDefault="00A0338A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66669A"/>
          <w:sz w:val="32"/>
          <w:szCs w:val="32"/>
        </w:rPr>
      </w:pP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При привлечении работника к дисциплинарной ответственности работодатель должен четко руководствоваться нормами трудового законодательства. Несоблюдение требований закона может повлечь признание действий работодателя  незаконными и их отмену.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  <w:r>
        <w:rPr>
          <w:rFonts w:ascii="Georgia" w:hAnsi="Georgia" w:cs="Georgia"/>
          <w:color w:val="242021"/>
          <w:sz w:val="39"/>
          <w:szCs w:val="39"/>
        </w:rPr>
        <w:t>Объяснение работника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Первое, что нужно сделать работодателю при обнаружении дисциплинарного проступка –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это затребовать от работника письменную объяснительную (пункт 2 статьи 73 Трудового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Кодекса Республики Казахстан).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Объяснительная от работника нужна для того, чтобы выяснить все обстоятельства</w:t>
      </w:r>
    </w:p>
    <w:p w:rsidR="007E2A49" w:rsidRPr="00A0338A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совершения дисциплинарного проступка, а также степень вины работника, совершившего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 xml:space="preserve">проступок. </w:t>
      </w:r>
      <w:r w:rsidRPr="00A0338A">
        <w:rPr>
          <w:rFonts w:ascii="Georgia" w:hAnsi="Georgia" w:cs="Georgia"/>
          <w:b/>
          <w:color w:val="242021"/>
          <w:sz w:val="24"/>
          <w:szCs w:val="24"/>
        </w:rPr>
        <w:t>Такая процедура дает возможность работнику выразить позицию по возникшей</w:t>
      </w:r>
      <w:r w:rsidR="00A0338A" w:rsidRPr="00A0338A">
        <w:rPr>
          <w:rFonts w:ascii="Georgia" w:hAnsi="Georgia" w:cs="Georgia"/>
          <w:b/>
          <w:color w:val="242021"/>
          <w:sz w:val="24"/>
          <w:szCs w:val="24"/>
        </w:rPr>
        <w:t xml:space="preserve"> </w:t>
      </w:r>
      <w:r w:rsidRPr="00A0338A">
        <w:rPr>
          <w:rFonts w:ascii="Georgia" w:hAnsi="Georgia" w:cs="Georgia"/>
          <w:b/>
          <w:color w:val="242021"/>
          <w:sz w:val="24"/>
          <w:szCs w:val="24"/>
        </w:rPr>
        <w:t>ситуации и разъяснить работодателю причины его действия или бездействия в конкретной</w:t>
      </w:r>
      <w:r w:rsidR="00A0338A" w:rsidRPr="00A0338A">
        <w:rPr>
          <w:rFonts w:ascii="Georgia" w:hAnsi="Georgia" w:cs="Georgia"/>
          <w:b/>
          <w:color w:val="242021"/>
          <w:sz w:val="24"/>
          <w:szCs w:val="24"/>
        </w:rPr>
        <w:t xml:space="preserve"> </w:t>
      </w:r>
      <w:r w:rsidRPr="00A0338A">
        <w:rPr>
          <w:rFonts w:ascii="Georgia" w:hAnsi="Georgia" w:cs="Georgia"/>
          <w:b/>
          <w:color w:val="242021"/>
          <w:sz w:val="24"/>
          <w:szCs w:val="24"/>
        </w:rPr>
        <w:t>ситуации, а работодателю – реально оценить ситуацию, и сделать вывод - применять либо не</w:t>
      </w:r>
      <w:r w:rsidR="00A0338A" w:rsidRPr="00A0338A">
        <w:rPr>
          <w:rFonts w:ascii="Georgia" w:hAnsi="Georgia" w:cs="Georgia"/>
          <w:b/>
          <w:color w:val="242021"/>
          <w:sz w:val="24"/>
          <w:szCs w:val="24"/>
        </w:rPr>
        <w:t xml:space="preserve"> </w:t>
      </w:r>
      <w:r w:rsidRPr="00A0338A">
        <w:rPr>
          <w:rFonts w:ascii="Georgia" w:hAnsi="Georgia" w:cs="Georgia"/>
          <w:b/>
          <w:color w:val="242021"/>
          <w:sz w:val="24"/>
          <w:szCs w:val="24"/>
        </w:rPr>
        <w:t>применять соответствующую меру дисциплинарного взыскания.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Для затребования объяснений нужно направить работнику уведомление в письменном виде,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в котором будет требование о предоставлении объяснений по поводу совершенного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проступка. Уведомление вручается работнику лично или направляется ему по почте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заказным письмом с уведомлением.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  <w:r>
        <w:rPr>
          <w:rFonts w:ascii="Georgia" w:hAnsi="Georgia" w:cs="Georgia"/>
          <w:color w:val="242021"/>
          <w:sz w:val="39"/>
          <w:szCs w:val="39"/>
        </w:rPr>
        <w:t>Отказ работника от дачи объяснительной</w:t>
      </w:r>
    </w:p>
    <w:p w:rsidR="005B4EBB" w:rsidRDefault="007E2A49" w:rsidP="00A0338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Бывают случаи, когда работники отказываются от дачи каких-либо объяснений. Однако,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отказ работника от письменного объяснения не препятствует тому, чтобы применить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взыскание. В случае о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тказа работника представителями </w:t>
      </w:r>
      <w:r>
        <w:rPr>
          <w:rFonts w:ascii="Georgia" w:hAnsi="Georgia" w:cs="Georgia"/>
          <w:color w:val="242021"/>
          <w:sz w:val="24"/>
          <w:szCs w:val="24"/>
        </w:rPr>
        <w:t>администрации составляется Акт об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отказе даче объяснений, с которым работник также должен быть ознакомлен. Акт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подписывается с участием свидетелей.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  <w:r>
        <w:rPr>
          <w:rFonts w:ascii="Georgia" w:hAnsi="Georgia" w:cs="Georgia"/>
          <w:color w:val="242021"/>
          <w:sz w:val="39"/>
          <w:szCs w:val="39"/>
        </w:rPr>
        <w:t>Акт о наложении дисциплинарного взыскания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Дисциплинарное взыскание налагается работодателем путем издания акта работодателя –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приказа или распоряжения. В приказе или распоряжении должны быть указаны мотивы его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применения, то есть конкретный дисциплинарный проступок, за совершение которого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работник подвергается взысканию.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Работник, подвергшийся взысканию , должен быть ознакомлен с актом под роспись в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течение трех рабочих дней со дня его издания (пункт 6 статьи 73 Трудового Кодекса РК).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  <w:r>
        <w:rPr>
          <w:rFonts w:ascii="Georgia" w:hAnsi="Georgia" w:cs="Georgia"/>
          <w:color w:val="242021"/>
          <w:sz w:val="39"/>
          <w:szCs w:val="39"/>
        </w:rPr>
        <w:t>Отказ работника от ознакомления с Актом о наложении  дисциплинарного взыскания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В случае отказа работника подтвердить своей подписью ознакомление с актом, делается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соответствующая запись в самом акте о наложении дисциплинарного взыскания.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В случае невозможности ознакомить работника лично с актом о наложении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дисциплинарного взыскания работодатель обязан направить акт работнику заказным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письмом с уведомлением.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  <w:r>
        <w:rPr>
          <w:rFonts w:ascii="Georgia" w:hAnsi="Georgia" w:cs="Georgia"/>
          <w:color w:val="242021"/>
          <w:sz w:val="39"/>
          <w:szCs w:val="39"/>
        </w:rPr>
        <w:lastRenderedPageBreak/>
        <w:t>Каковы последствия несвоевременного издания или вручения работнику акта о наложении дисциплинарного  взыскания?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Если приказ о наложении дисциплинарного взыскания издан после истечения срока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привлечения к дисциплинарной ответственности (в том числе издан "задним числом"),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работник имеет возможность оспорить законность наложения взыскания.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Несвоевременное вручение работнику копии акта о наложении взыскания продлевает срок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для его обжалования работником, поскольку этот срок начинается с момента ознакомления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с ним.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Указанные нарушения также являются основаниями для привлечения работодателя к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административной ответственности за нарушение трудового законодательства.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  <w:r>
        <w:rPr>
          <w:rFonts w:ascii="Georgia" w:hAnsi="Georgia" w:cs="Georgia"/>
          <w:color w:val="242021"/>
          <w:sz w:val="39"/>
          <w:szCs w:val="39"/>
        </w:rPr>
        <w:t>Как определить вид дисциплинарного взыскания, к которому следует привлечь работника?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Работодатель по своему усмотрению определяет вид дисциплинарного взыскания. При этом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он обязан разобраться в причинах и мотивах совершенного неисполнения или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ненадлежащего исполнения трудовых обязанностей.</w:t>
      </w:r>
    </w:p>
    <w:p w:rsidR="007E2A49" w:rsidRDefault="007E2A49" w:rsidP="00A0338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Работодателю следует учесть, что применяемое дисциплинарное взыскание должно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соответствовать степени вины работника и тяжести совершенного дисциплинарного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проступка. При определении вида дисциплинарного взыскания учитывается характер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 xml:space="preserve">дисциплинарного проступка, причиненный вред, обстоятельства и мотивы его совершения а также предшествующее поведение работника и его отношение к труду (пункт 3 статьи 73 ТК.РК) 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  <w:r>
        <w:rPr>
          <w:rFonts w:ascii="Georgia" w:hAnsi="Georgia" w:cs="Georgia"/>
          <w:color w:val="242021"/>
          <w:sz w:val="39"/>
          <w:szCs w:val="39"/>
        </w:rPr>
        <w:t>Ограничения при наложении дисциплинарного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  <w:r>
        <w:rPr>
          <w:rFonts w:ascii="Georgia" w:hAnsi="Georgia" w:cs="Georgia"/>
          <w:color w:val="242021"/>
          <w:sz w:val="39"/>
          <w:szCs w:val="39"/>
        </w:rPr>
        <w:t>взыскания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Акт работодателя о наложении на работника дисциплинарного взыскания не может быть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издан в период:</w:t>
      </w:r>
    </w:p>
    <w:p w:rsidR="00A0338A" w:rsidRDefault="00A0338A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</w:p>
    <w:p w:rsidR="007E2A49" w:rsidRPr="00A0338A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242021"/>
          <w:sz w:val="24"/>
          <w:szCs w:val="24"/>
        </w:rPr>
      </w:pPr>
      <w:r w:rsidRPr="00A0338A">
        <w:rPr>
          <w:rFonts w:ascii="Georgia" w:hAnsi="Georgia" w:cs="Georgia"/>
          <w:b/>
          <w:color w:val="242021"/>
          <w:sz w:val="24"/>
          <w:szCs w:val="24"/>
        </w:rPr>
        <w:t>временной нетрудоспособности работника;</w:t>
      </w:r>
    </w:p>
    <w:p w:rsidR="007E2A49" w:rsidRPr="00A0338A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242021"/>
          <w:sz w:val="24"/>
          <w:szCs w:val="24"/>
        </w:rPr>
      </w:pPr>
      <w:r w:rsidRPr="00A0338A">
        <w:rPr>
          <w:rFonts w:ascii="Georgia" w:hAnsi="Georgia" w:cs="Georgia"/>
          <w:b/>
          <w:color w:val="242021"/>
          <w:sz w:val="24"/>
          <w:szCs w:val="24"/>
        </w:rPr>
        <w:t>освобождения работника от работы на время выполнения государственных или</w:t>
      </w:r>
      <w:r w:rsidR="00A0338A">
        <w:rPr>
          <w:rFonts w:ascii="Georgia" w:hAnsi="Georgia" w:cs="Georgia"/>
          <w:b/>
          <w:color w:val="242021"/>
          <w:sz w:val="24"/>
          <w:szCs w:val="24"/>
        </w:rPr>
        <w:t xml:space="preserve"> </w:t>
      </w:r>
      <w:r w:rsidRPr="00A0338A">
        <w:rPr>
          <w:rFonts w:ascii="Georgia" w:hAnsi="Georgia" w:cs="Georgia"/>
          <w:b/>
          <w:color w:val="242021"/>
          <w:sz w:val="24"/>
          <w:szCs w:val="24"/>
        </w:rPr>
        <w:t>общественных обязанностей;</w:t>
      </w:r>
    </w:p>
    <w:p w:rsidR="007E2A49" w:rsidRPr="00A0338A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242021"/>
          <w:sz w:val="24"/>
          <w:szCs w:val="24"/>
        </w:rPr>
      </w:pPr>
      <w:r w:rsidRPr="00A0338A">
        <w:rPr>
          <w:rFonts w:ascii="Georgia" w:hAnsi="Georgia" w:cs="Georgia"/>
          <w:b/>
          <w:color w:val="242021"/>
          <w:sz w:val="24"/>
          <w:szCs w:val="24"/>
        </w:rPr>
        <w:t>нахождения работника в отпуске;</w:t>
      </w:r>
    </w:p>
    <w:p w:rsidR="007E2A49" w:rsidRPr="00A0338A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242021"/>
          <w:sz w:val="24"/>
          <w:szCs w:val="24"/>
        </w:rPr>
      </w:pPr>
      <w:r w:rsidRPr="00A0338A">
        <w:rPr>
          <w:rFonts w:ascii="Georgia" w:hAnsi="Georgia" w:cs="Georgia"/>
          <w:b/>
          <w:color w:val="242021"/>
          <w:sz w:val="24"/>
          <w:szCs w:val="24"/>
        </w:rPr>
        <w:t>нахождения работника в командировке.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  <w:r>
        <w:rPr>
          <w:rFonts w:ascii="Georgia" w:hAnsi="Georgia" w:cs="Georgia"/>
          <w:color w:val="242021"/>
          <w:sz w:val="39"/>
          <w:szCs w:val="39"/>
        </w:rPr>
        <w:t>Можно ли применить два дисциплинарных взыскания за один проступок?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За каждый дисциплинарный проступок к работнику может быть применено только одно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дисциплинарное взыскание (пункт 4 статьи 73 Трудового кодекса).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  <w:r>
        <w:rPr>
          <w:rFonts w:ascii="Georgia" w:hAnsi="Georgia" w:cs="Georgia"/>
          <w:color w:val="242021"/>
          <w:sz w:val="39"/>
          <w:szCs w:val="39"/>
        </w:rPr>
        <w:t>Допустимы ли дисциплинарное и материальное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  <w:r>
        <w:rPr>
          <w:rFonts w:ascii="Georgia" w:hAnsi="Georgia" w:cs="Georgia"/>
          <w:color w:val="242021"/>
          <w:sz w:val="39"/>
          <w:szCs w:val="39"/>
        </w:rPr>
        <w:t>взыскание одновременно?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lastRenderedPageBreak/>
        <w:t>Работодателю важно знать, что законодательство не запрещает за один и тот же проступок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привлечь работника и к дисциплинарной, и к материальной ответственности.</w:t>
      </w: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24"/>
          <w:szCs w:val="24"/>
        </w:rPr>
      </w:pPr>
      <w:r>
        <w:rPr>
          <w:rFonts w:ascii="Georgia" w:hAnsi="Georgia" w:cs="Georgia"/>
          <w:color w:val="242021"/>
          <w:sz w:val="24"/>
          <w:szCs w:val="24"/>
        </w:rPr>
        <w:t>Потому как, если целью дисциплинарного взыскания является пресечение проступка, то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целью материального — возмещение ущерба, причиненного работодателю, в том числе, и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вследствие совершения проступка.</w:t>
      </w:r>
    </w:p>
    <w:p w:rsidR="007E2A49" w:rsidRPr="00D410ED" w:rsidRDefault="007E2A49" w:rsidP="007E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</w:rPr>
      </w:pPr>
      <w:r>
        <w:rPr>
          <w:rFonts w:ascii="Georgia" w:hAnsi="Georgia" w:cs="Georgia"/>
          <w:color w:val="242021"/>
          <w:sz w:val="24"/>
          <w:szCs w:val="24"/>
        </w:rPr>
        <w:t>Это положение закреплено в Нормативном Постановлении Верховного суда РК от 19.12.2003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года №9 «О некоторых вопросах применения судами законодательства при разрешении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 </w:t>
      </w:r>
      <w:r>
        <w:rPr>
          <w:rFonts w:ascii="Georgia" w:hAnsi="Georgia" w:cs="Georgia"/>
          <w:color w:val="242021"/>
          <w:sz w:val="24"/>
          <w:szCs w:val="24"/>
        </w:rPr>
        <w:t>трудовых споров», с</w:t>
      </w:r>
      <w:r w:rsidR="00A0338A">
        <w:rPr>
          <w:rFonts w:ascii="Georgia" w:hAnsi="Georgia" w:cs="Georgia"/>
          <w:color w:val="242021"/>
          <w:sz w:val="24"/>
          <w:szCs w:val="24"/>
        </w:rPr>
        <w:t xml:space="preserve">огласно которому, за совершение </w:t>
      </w:r>
      <w:r w:rsidRPr="00D410ED">
        <w:rPr>
          <w:rFonts w:ascii="Times New Roman" w:hAnsi="Times New Roman" w:cs="Times New Roman"/>
          <w:color w:val="242021"/>
          <w:sz w:val="28"/>
          <w:szCs w:val="28"/>
        </w:rPr>
        <w:t>дисциплинарного проступка работник</w:t>
      </w:r>
      <w:r w:rsidR="00A0338A" w:rsidRPr="00D410ED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D410ED">
        <w:rPr>
          <w:rFonts w:ascii="Times New Roman" w:hAnsi="Times New Roman" w:cs="Times New Roman"/>
          <w:color w:val="242021"/>
          <w:sz w:val="28"/>
          <w:szCs w:val="28"/>
        </w:rPr>
        <w:t>может быть привлечен не только к дисциплинарной ответственности, но и к иным видам</w:t>
      </w:r>
    </w:p>
    <w:p w:rsidR="007E2A49" w:rsidRPr="00D410ED" w:rsidRDefault="007E2A49" w:rsidP="007E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</w:rPr>
      </w:pPr>
      <w:r w:rsidRPr="00D410ED">
        <w:rPr>
          <w:rFonts w:ascii="Times New Roman" w:hAnsi="Times New Roman" w:cs="Times New Roman"/>
          <w:color w:val="242021"/>
          <w:sz w:val="28"/>
          <w:szCs w:val="28"/>
        </w:rPr>
        <w:t>правового воздействия, которые не являются дисциплинарным взысканием (привлечение к</w:t>
      </w:r>
      <w:r w:rsidR="00A0338A" w:rsidRPr="00D410ED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Pr="00D410ED">
        <w:rPr>
          <w:rFonts w:ascii="Times New Roman" w:hAnsi="Times New Roman" w:cs="Times New Roman"/>
          <w:color w:val="242021"/>
          <w:sz w:val="28"/>
          <w:szCs w:val="28"/>
        </w:rPr>
        <w:t>материальной ответственности, отстранение от работы, лишение премии и т.п.).</w:t>
      </w:r>
    </w:p>
    <w:p w:rsidR="00D410ED" w:rsidRPr="00D410ED" w:rsidRDefault="00D410ED" w:rsidP="007E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</w:rPr>
      </w:pPr>
    </w:p>
    <w:p w:rsidR="00D410ED" w:rsidRPr="00D410ED" w:rsidRDefault="00D410ED" w:rsidP="00D410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ED">
        <w:rPr>
          <w:rFonts w:ascii="Times New Roman" w:eastAsia="Times New Roman" w:hAnsi="Times New Roman" w:cs="Times New Roman"/>
          <w:b/>
          <w:bCs/>
          <w:color w:val="A52A2A"/>
          <w:sz w:val="28"/>
          <w:szCs w:val="28"/>
          <w:lang w:eastAsia="ru-RU"/>
        </w:rPr>
        <w:t>Можно ли лишить зарплаты работника при совершении дисциплинарного проступка?</w:t>
      </w:r>
    </w:p>
    <w:p w:rsidR="00D410ED" w:rsidRPr="00D410ED" w:rsidRDefault="00D410ED" w:rsidP="00D410ED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работником дисциплинарного проступка работодатель вправе применять соответствующие виды дисциплинарных взысканий (замечание, выговор, строгий выговор, расторжение трудового договора по инициативе работодателя). Применение иных дисциплинарных взысканий, не предусмотренных </w:t>
      </w:r>
      <w:hyperlink r:id="rId4" w:history="1">
        <w:r w:rsidRPr="00D410ED">
          <w:rPr>
            <w:rFonts w:ascii="Times New Roman" w:eastAsia="Times New Roman" w:hAnsi="Times New Roman" w:cs="Times New Roman"/>
            <w:b/>
            <w:color w:val="0E689A"/>
            <w:sz w:val="28"/>
            <w:szCs w:val="28"/>
            <w:u w:val="single"/>
            <w:lang w:eastAsia="ru-RU"/>
          </w:rPr>
          <w:t>Трудовым кодексом</w:t>
        </w:r>
      </w:hyperlink>
      <w:r w:rsidRPr="00D410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иными законодательными актами Республики Казахстан, не допускается. Таким образом, удержание из заработной платы за дисциплинарные проступки незаконно.</w:t>
      </w:r>
    </w:p>
    <w:p w:rsidR="00D410ED" w:rsidRPr="00D410ED" w:rsidRDefault="00D410ED" w:rsidP="00D410ED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существуют дополнительные выплаты в виде надбавок, премий за высокие показатели в труде. Они не относятся к обязательным выплатам и поэтому работодатель вправе лишить сотрудника данных выплат в следствии дисциплинарного проступка. Решение об удержании должно быть оформлено приказом работодателя и работник должен быть ознакомлен с ним.</w:t>
      </w:r>
    </w:p>
    <w:p w:rsidR="00D410ED" w:rsidRPr="00D410ED" w:rsidRDefault="00D410ED" w:rsidP="007E2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021"/>
          <w:sz w:val="28"/>
          <w:szCs w:val="28"/>
        </w:rPr>
      </w:pPr>
    </w:p>
    <w:p w:rsidR="007E2A49" w:rsidRDefault="007E2A49" w:rsidP="007E2A4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42021"/>
          <w:sz w:val="39"/>
          <w:szCs w:val="39"/>
        </w:rPr>
      </w:pPr>
    </w:p>
    <w:sectPr w:rsidR="007E2A49" w:rsidSect="005B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2A49"/>
    <w:rsid w:val="005A6E60"/>
    <w:rsid w:val="005B4EBB"/>
    <w:rsid w:val="00671075"/>
    <w:rsid w:val="00775B32"/>
    <w:rsid w:val="007E2A49"/>
    <w:rsid w:val="00A0338A"/>
    <w:rsid w:val="00D4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K1500000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Elena</cp:lastModifiedBy>
  <cp:revision>2</cp:revision>
  <dcterms:created xsi:type="dcterms:W3CDTF">2018-04-10T09:01:00Z</dcterms:created>
  <dcterms:modified xsi:type="dcterms:W3CDTF">2018-04-10T09:01:00Z</dcterms:modified>
</cp:coreProperties>
</file>